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42" w:rsidRDefault="003C782A" w:rsidP="003C782A">
      <w:pPr>
        <w:pStyle w:val="a3"/>
        <w:ind w:firstLine="0"/>
        <w:rPr>
          <w:rFonts w:ascii="Times New Roman" w:hAnsi="Times New Roman"/>
          <w:sz w:val="26"/>
          <w:szCs w:val="26"/>
        </w:rPr>
      </w:pPr>
      <w:r>
        <w:rPr>
          <w:rFonts w:ascii="Times New Roman" w:hAnsi="Times New Roman"/>
          <w:sz w:val="26"/>
          <w:szCs w:val="26"/>
        </w:rPr>
        <w:t xml:space="preserve">                                               </w:t>
      </w:r>
      <w:r w:rsidR="000D2042">
        <w:rPr>
          <w:rFonts w:ascii="Times New Roman" w:hAnsi="Times New Roman"/>
          <w:sz w:val="26"/>
          <w:szCs w:val="26"/>
        </w:rPr>
        <w:t>Российская Федерация</w:t>
      </w:r>
    </w:p>
    <w:p w:rsidR="000D2042" w:rsidRDefault="000D2042" w:rsidP="000D2042">
      <w:pPr>
        <w:pStyle w:val="a3"/>
        <w:rPr>
          <w:rFonts w:ascii="Times New Roman" w:hAnsi="Times New Roman"/>
          <w:sz w:val="26"/>
          <w:szCs w:val="26"/>
        </w:rPr>
      </w:pPr>
      <w:r>
        <w:rPr>
          <w:rFonts w:ascii="Times New Roman" w:hAnsi="Times New Roman"/>
          <w:sz w:val="26"/>
          <w:szCs w:val="26"/>
        </w:rPr>
        <w:t xml:space="preserve">                                          Республика Хакасия</w:t>
      </w:r>
    </w:p>
    <w:p w:rsidR="000D2042" w:rsidRDefault="000D2042" w:rsidP="000D2042">
      <w:pPr>
        <w:pStyle w:val="a3"/>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Таштыпский</w:t>
      </w:r>
      <w:proofErr w:type="spellEnd"/>
      <w:r>
        <w:rPr>
          <w:rFonts w:ascii="Times New Roman" w:hAnsi="Times New Roman"/>
          <w:sz w:val="26"/>
          <w:szCs w:val="26"/>
        </w:rPr>
        <w:t xml:space="preserve"> район</w:t>
      </w:r>
    </w:p>
    <w:p w:rsidR="000D2042" w:rsidRDefault="000D2042" w:rsidP="000D2042">
      <w:pPr>
        <w:pStyle w:val="a3"/>
        <w:rPr>
          <w:rFonts w:ascii="Times New Roman" w:hAnsi="Times New Roman"/>
          <w:sz w:val="26"/>
          <w:szCs w:val="26"/>
        </w:rPr>
      </w:pPr>
      <w:r>
        <w:rPr>
          <w:rFonts w:ascii="Times New Roman" w:hAnsi="Times New Roman"/>
          <w:sz w:val="26"/>
          <w:szCs w:val="26"/>
        </w:rPr>
        <w:t xml:space="preserve">                        Администрация Нижнесирского сельсовета</w:t>
      </w:r>
    </w:p>
    <w:p w:rsidR="000D2042" w:rsidRDefault="000D2042" w:rsidP="000D2042">
      <w:pPr>
        <w:pStyle w:val="a3"/>
        <w:rPr>
          <w:rFonts w:ascii="Times New Roman" w:hAnsi="Times New Roman"/>
          <w:sz w:val="26"/>
          <w:szCs w:val="26"/>
        </w:rPr>
      </w:pPr>
    </w:p>
    <w:p w:rsidR="000D2042" w:rsidRDefault="000D2042" w:rsidP="000D2042">
      <w:pPr>
        <w:pStyle w:val="1"/>
        <w:rPr>
          <w:b w:val="0"/>
          <w:sz w:val="26"/>
        </w:rPr>
      </w:pPr>
      <w:r>
        <w:rPr>
          <w:b w:val="0"/>
          <w:sz w:val="26"/>
        </w:rPr>
        <w:t xml:space="preserve"> П О С Т А Н О В Л Е Н И Е</w:t>
      </w:r>
    </w:p>
    <w:p w:rsidR="00AD7B01" w:rsidRPr="00AD7B01" w:rsidRDefault="00AD7B01" w:rsidP="00AD7B01"/>
    <w:p w:rsidR="000D2042" w:rsidRDefault="000D2042" w:rsidP="000D2042">
      <w:pPr>
        <w:pStyle w:val="a3"/>
        <w:ind w:firstLine="0"/>
        <w:jc w:val="left"/>
        <w:rPr>
          <w:rFonts w:ascii="Times New Roman" w:hAnsi="Times New Roman"/>
          <w:sz w:val="26"/>
          <w:szCs w:val="26"/>
        </w:rPr>
      </w:pPr>
      <w:r>
        <w:rPr>
          <w:rFonts w:ascii="Times New Roman" w:hAnsi="Times New Roman"/>
          <w:sz w:val="26"/>
          <w:szCs w:val="26"/>
        </w:rPr>
        <w:t xml:space="preserve">«01» февраля  2017                            с. Нижние Сиры                                             № </w:t>
      </w:r>
      <w:r w:rsidR="00A6777B">
        <w:rPr>
          <w:rFonts w:ascii="Times New Roman" w:hAnsi="Times New Roman"/>
          <w:sz w:val="26"/>
          <w:szCs w:val="26"/>
        </w:rPr>
        <w:t>2</w:t>
      </w:r>
    </w:p>
    <w:p w:rsidR="000D2042" w:rsidRDefault="000D2042" w:rsidP="000D2042">
      <w:pPr>
        <w:pStyle w:val="ConsPlusTitle"/>
        <w:outlineLvl w:val="0"/>
        <w:rPr>
          <w:rFonts w:ascii="Times New Roman" w:hAnsi="Times New Roman" w:cs="Times New Roman"/>
          <w:b w:val="0"/>
          <w:sz w:val="26"/>
          <w:szCs w:val="26"/>
        </w:rPr>
      </w:pP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О протесте заместителя прокурора на </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Административный регламент утвержденный </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постановлением от 17.04.2014г. №41</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«исполнения муниципальной функции </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по осуществлению муниципального контроля</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за обеспечением сохранности автомобильных </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дорог местного значения на территории </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Нижнесирского сельсовета»</w:t>
      </w:r>
    </w:p>
    <w:p w:rsidR="000D2042" w:rsidRDefault="000D2042" w:rsidP="000D2042">
      <w:pPr>
        <w:pStyle w:val="ConsPlusTitle"/>
        <w:outlineLvl w:val="0"/>
        <w:rPr>
          <w:rFonts w:ascii="Times New Roman" w:hAnsi="Times New Roman" w:cs="Times New Roman"/>
          <w:b w:val="0"/>
          <w:sz w:val="26"/>
          <w:szCs w:val="26"/>
        </w:rPr>
      </w:pPr>
    </w:p>
    <w:p w:rsidR="000D2042" w:rsidRDefault="000D2042" w:rsidP="000D2042">
      <w:pPr>
        <w:pStyle w:val="ConsPlusTitle"/>
        <w:outlineLvl w:val="0"/>
        <w:rPr>
          <w:rFonts w:ascii="Times New Roman" w:hAnsi="Times New Roman" w:cs="Times New Roman"/>
          <w:b w:val="0"/>
          <w:sz w:val="26"/>
          <w:szCs w:val="26"/>
        </w:rPr>
      </w:pPr>
    </w:p>
    <w:p w:rsidR="000D2042" w:rsidRDefault="000D2042" w:rsidP="000D2042">
      <w:pPr>
        <w:pStyle w:val="a3"/>
        <w:rPr>
          <w:rFonts w:ascii="Times New Roman" w:hAnsi="Times New Roman"/>
          <w:sz w:val="26"/>
          <w:szCs w:val="26"/>
        </w:rPr>
      </w:pPr>
      <w:r>
        <w:rPr>
          <w:rFonts w:ascii="Times New Roman" w:hAnsi="Times New Roman"/>
          <w:sz w:val="26"/>
          <w:szCs w:val="26"/>
        </w:rPr>
        <w:t xml:space="preserve">             В целях приведения нормативно - правового акта в соответствие с действующим законодательством Российской Федерации, руководствуясь Уставом муниципального образования </w:t>
      </w:r>
      <w:proofErr w:type="spellStart"/>
      <w:r>
        <w:rPr>
          <w:rFonts w:ascii="Times New Roman" w:hAnsi="Times New Roman"/>
          <w:sz w:val="26"/>
          <w:szCs w:val="26"/>
        </w:rPr>
        <w:t>Нижнесирский</w:t>
      </w:r>
      <w:proofErr w:type="spellEnd"/>
      <w:r>
        <w:rPr>
          <w:rFonts w:ascii="Times New Roman" w:hAnsi="Times New Roman"/>
          <w:sz w:val="26"/>
          <w:szCs w:val="26"/>
        </w:rPr>
        <w:t xml:space="preserve"> сельсовет, Администрация постановляет:</w:t>
      </w:r>
    </w:p>
    <w:p w:rsidR="000D2042" w:rsidRDefault="000D2042" w:rsidP="000D2042">
      <w:pPr>
        <w:pStyle w:val="ConsPlusTitle"/>
        <w:jc w:val="both"/>
        <w:outlineLvl w:val="0"/>
        <w:rPr>
          <w:rFonts w:ascii="Times New Roman" w:hAnsi="Times New Roman" w:cs="Times New Roman"/>
          <w:b w:val="0"/>
          <w:sz w:val="26"/>
          <w:szCs w:val="26"/>
        </w:rPr>
      </w:pPr>
      <w:r>
        <w:rPr>
          <w:rFonts w:ascii="Times New Roman" w:hAnsi="Times New Roman" w:cs="Times New Roman"/>
          <w:b w:val="0"/>
          <w:sz w:val="26"/>
          <w:szCs w:val="26"/>
        </w:rPr>
        <w:t>1.Внести в постановление</w:t>
      </w:r>
      <w:r>
        <w:rPr>
          <w:rFonts w:ascii="Times New Roman" w:hAnsi="Times New Roman"/>
          <w:sz w:val="26"/>
          <w:szCs w:val="26"/>
        </w:rPr>
        <w:t xml:space="preserve"> </w:t>
      </w:r>
      <w:r>
        <w:rPr>
          <w:rFonts w:ascii="Times New Roman" w:hAnsi="Times New Roman" w:cs="Times New Roman"/>
          <w:b w:val="0"/>
          <w:sz w:val="26"/>
          <w:szCs w:val="26"/>
        </w:rPr>
        <w:t>от 17.04.2014г. №41 «Административный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на территории Нижнесирского сельсовета» следующие дополнения, изменения:</w:t>
      </w:r>
    </w:p>
    <w:p w:rsidR="000D2042" w:rsidRDefault="000D2042" w:rsidP="000D2042">
      <w:pPr>
        <w:pStyle w:val="ConsPlusTitle"/>
        <w:jc w:val="both"/>
        <w:outlineLvl w:val="0"/>
        <w:rPr>
          <w:rFonts w:ascii="Times New Roman" w:hAnsi="Times New Roman" w:cs="Times New Roman"/>
          <w:b w:val="0"/>
          <w:sz w:val="26"/>
          <w:szCs w:val="26"/>
        </w:rPr>
      </w:pPr>
      <w:r>
        <w:rPr>
          <w:rFonts w:ascii="Times New Roman" w:hAnsi="Times New Roman" w:cs="Times New Roman"/>
          <w:b w:val="0"/>
          <w:sz w:val="26"/>
          <w:szCs w:val="26"/>
        </w:rPr>
        <w:t>1). Подпункт 10 пункта 3.2 изложить в новой редакции:</w:t>
      </w:r>
    </w:p>
    <w:p w:rsidR="000D2042" w:rsidRDefault="000D2042" w:rsidP="000D2042">
      <w:pPr>
        <w:spacing w:line="240" w:lineRule="auto"/>
        <w:ind w:firstLine="547"/>
        <w:jc w:val="both"/>
        <w:rPr>
          <w:rFonts w:ascii="Times New Roman" w:eastAsia="Times New Roman" w:hAnsi="Times New Roman" w:cs="Times New Roman"/>
          <w:sz w:val="26"/>
          <w:szCs w:val="26"/>
        </w:rPr>
      </w:pPr>
      <w:r w:rsidRPr="002E1195">
        <w:rPr>
          <w:rFonts w:ascii="Times New Roman" w:hAnsi="Times New Roman"/>
          <w:sz w:val="26"/>
          <w:szCs w:val="26"/>
        </w:rPr>
        <w:t>10</w:t>
      </w:r>
      <w:r>
        <w:rPr>
          <w:rFonts w:ascii="Times New Roman" w:hAnsi="Times New Roman"/>
          <w:sz w:val="26"/>
          <w:szCs w:val="26"/>
        </w:rPr>
        <w:t xml:space="preserve">) </w:t>
      </w:r>
      <w:r w:rsidRPr="002E1195">
        <w:rPr>
          <w:rFonts w:ascii="Times New Roman" w:eastAsia="Times New Roman" w:hAnsi="Times New Roman" w:cs="Times New Roman"/>
          <w:sz w:val="26"/>
          <w:szCs w:val="26"/>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D2042" w:rsidRDefault="000D2042" w:rsidP="000D2042">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Подпункт 8 пункта 3.3.изложить в новой редакции:</w:t>
      </w:r>
    </w:p>
    <w:p w:rsidR="000D2042" w:rsidRDefault="000D2042" w:rsidP="000D204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E1195">
        <w:rPr>
          <w:rFonts w:ascii="Times New Roman" w:hAnsi="Times New Roman"/>
          <w:sz w:val="26"/>
          <w:szCs w:val="26"/>
        </w:rPr>
        <w:t xml:space="preserve">8) </w:t>
      </w:r>
      <w:r w:rsidRPr="002E1195">
        <w:rPr>
          <w:rFonts w:ascii="Times New Roman" w:eastAsia="Times New Roman" w:hAnsi="Times New Roman" w:cs="Times New Roman"/>
          <w:sz w:val="26"/>
          <w:szCs w:val="26"/>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5" w:history="1">
        <w:r w:rsidRPr="002E1195">
          <w:rPr>
            <w:rFonts w:ascii="Times New Roman" w:eastAsia="Times New Roman" w:hAnsi="Times New Roman" w:cs="Times New Roman"/>
            <w:sz w:val="26"/>
            <w:szCs w:val="26"/>
          </w:rPr>
          <w:t>пункте 2 части 2</w:t>
        </w:r>
      </w:hyperlink>
      <w:r w:rsidRPr="002E1195">
        <w:rPr>
          <w:rFonts w:ascii="Times New Roman" w:eastAsia="Times New Roman" w:hAnsi="Times New Roman" w:cs="Times New Roman"/>
          <w:sz w:val="26"/>
          <w:szCs w:val="26"/>
        </w:rPr>
        <w:t xml:space="preserve"> </w:t>
      </w:r>
      <w:r w:rsidRPr="002E1195">
        <w:rPr>
          <w:rFonts w:ascii="Times New Roman" w:eastAsia="Times New Roman" w:hAnsi="Times New Roman" w:cs="Times New Roman"/>
          <w:sz w:val="26"/>
          <w:szCs w:val="26"/>
        </w:rPr>
        <w:lastRenderedPageBreak/>
        <w:t>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D2042" w:rsidRDefault="000D2042" w:rsidP="000D204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Подпункт 2 пункта 3.3. изложить в новой редакции:</w:t>
      </w:r>
    </w:p>
    <w:p w:rsidR="000D2042" w:rsidRPr="002E1195" w:rsidRDefault="000D2042" w:rsidP="000D2042">
      <w:pPr>
        <w:pStyle w:val="a3"/>
        <w:ind w:firstLine="0"/>
        <w:rPr>
          <w:rFonts w:ascii="Times New Roman" w:hAnsi="Times New Roman"/>
          <w:sz w:val="26"/>
          <w:szCs w:val="26"/>
        </w:rPr>
      </w:pPr>
      <w:r>
        <w:rPr>
          <w:rFonts w:ascii="Times New Roman" w:hAnsi="Times New Roman"/>
          <w:sz w:val="26"/>
          <w:szCs w:val="26"/>
        </w:rPr>
        <w:t xml:space="preserve"> </w:t>
      </w:r>
      <w:r w:rsidRPr="002E1195">
        <w:rPr>
          <w:rFonts w:ascii="Times New Roman" w:hAnsi="Times New Roman"/>
          <w:sz w:val="26"/>
          <w:szCs w:val="26"/>
        </w:rPr>
        <w:t>2) Основанием для проведения внеплановой проверки является:</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w:t>
      </w:r>
      <w:r w:rsidRPr="002E1195">
        <w:rPr>
          <w:rFonts w:ascii="Times New Roman" w:eastAsia="Times New Roman" w:hAnsi="Times New Roman" w:cs="Times New Roman"/>
          <w:sz w:val="26"/>
          <w:szCs w:val="26"/>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2E1195">
        <w:rPr>
          <w:rFonts w:ascii="Times New Roman" w:eastAsia="Times New Roman" w:hAnsi="Times New Roman" w:cs="Times New Roman"/>
          <w:sz w:val="26"/>
          <w:szCs w:val="26"/>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w:t>
      </w:r>
      <w:r w:rsidRPr="002E1195">
        <w:rPr>
          <w:rFonts w:ascii="Times New Roman" w:eastAsia="Times New Roman" w:hAnsi="Times New Roman" w:cs="Times New Roman"/>
          <w:sz w:val="26"/>
          <w:szCs w:val="26"/>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2E1195">
        <w:rPr>
          <w:rFonts w:ascii="Times New Roman" w:eastAsia="Times New Roman" w:hAnsi="Times New Roman" w:cs="Times New Roman"/>
          <w:sz w:val="26"/>
          <w:szCs w:val="26"/>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2E1195">
        <w:rPr>
          <w:rFonts w:ascii="Times New Roman" w:eastAsia="Times New Roman" w:hAnsi="Times New Roman" w:cs="Times New Roman"/>
          <w:sz w:val="26"/>
          <w:szCs w:val="26"/>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2E1195">
        <w:rPr>
          <w:rFonts w:ascii="Times New Roman" w:eastAsia="Times New Roman" w:hAnsi="Times New Roman" w:cs="Times New Roman"/>
          <w:sz w:val="26"/>
          <w:szCs w:val="26"/>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2E1195">
        <w:rPr>
          <w:rFonts w:ascii="Times New Roman" w:eastAsia="Times New Roman" w:hAnsi="Times New Roman" w:cs="Times New Roman"/>
          <w:sz w:val="26"/>
          <w:szCs w:val="26"/>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6" w:tooltip="Ссылка на список документов:&#10;Информация Роспотребнадзора&#10;&quot;О порядке проведения проверок по обращениям граждан в Роспотребнадзор&quot;&#10;-------------------- &#10;Информация Роспотребнадзора от 07.12.2016&#10;&quot;О новых требованиях к обращениям потребителей как основанию для пр" w:history="1">
        <w:r w:rsidRPr="002E1195">
          <w:rPr>
            <w:rFonts w:ascii="Times New Roman" w:eastAsia="Times New Roman" w:hAnsi="Times New Roman" w:cs="Times New Roman"/>
            <w:sz w:val="26"/>
            <w:szCs w:val="26"/>
          </w:rPr>
          <w:t>обращался</w:t>
        </w:r>
      </w:hyperlink>
      <w:r w:rsidRPr="002E1195">
        <w:rPr>
          <w:rFonts w:ascii="Times New Roman" w:eastAsia="Times New Roman" w:hAnsi="Times New Roman" w:cs="Times New Roman"/>
          <w:sz w:val="26"/>
          <w:szCs w:val="26"/>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Pr="002E1195">
        <w:rPr>
          <w:rFonts w:ascii="Times New Roman" w:eastAsia="Times New Roman" w:hAnsi="Times New Roman" w:cs="Times New Roman"/>
          <w:sz w:val="26"/>
          <w:szCs w:val="26"/>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7" w:history="1">
        <w:r w:rsidRPr="002E1195">
          <w:rPr>
            <w:rFonts w:ascii="Times New Roman" w:eastAsia="Times New Roman" w:hAnsi="Times New Roman" w:cs="Times New Roman"/>
            <w:sz w:val="26"/>
            <w:szCs w:val="26"/>
          </w:rPr>
          <w:t>частях 1</w:t>
        </w:r>
      </w:hyperlink>
      <w:r w:rsidRPr="002E1195">
        <w:rPr>
          <w:rFonts w:ascii="Times New Roman" w:eastAsia="Times New Roman" w:hAnsi="Times New Roman" w:cs="Times New Roman"/>
          <w:sz w:val="26"/>
          <w:szCs w:val="26"/>
        </w:rPr>
        <w:t xml:space="preserve"> и </w:t>
      </w:r>
      <w:hyperlink r:id="rId8" w:history="1">
        <w:r w:rsidRPr="002E1195">
          <w:rPr>
            <w:rFonts w:ascii="Times New Roman" w:eastAsia="Times New Roman" w:hAnsi="Times New Roman" w:cs="Times New Roman"/>
            <w:sz w:val="26"/>
            <w:szCs w:val="26"/>
          </w:rPr>
          <w:t>2 статьи 8.1</w:t>
        </w:r>
      </w:hyperlink>
      <w:r w:rsidRPr="002E1195">
        <w:rPr>
          <w:rFonts w:ascii="Times New Roman" w:eastAsia="Times New Roman" w:hAnsi="Times New Roman" w:cs="Times New Roman"/>
          <w:sz w:val="26"/>
          <w:szCs w:val="26"/>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0D2042"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2E1195">
        <w:rPr>
          <w:rFonts w:ascii="Times New Roman" w:eastAsia="Times New Roman" w:hAnsi="Times New Roman" w:cs="Times New Roman"/>
          <w:sz w:val="26"/>
          <w:szCs w:val="26"/>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D2042"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Пункт 3.1. изложить в новой редакции:</w:t>
      </w:r>
    </w:p>
    <w:p w:rsidR="000D2042" w:rsidRPr="00DC7FF6" w:rsidRDefault="000D2042" w:rsidP="000D2042">
      <w:pPr>
        <w:pStyle w:val="a3"/>
        <w:rPr>
          <w:rFonts w:ascii="Times New Roman" w:hAnsi="Times New Roman"/>
          <w:sz w:val="26"/>
          <w:szCs w:val="26"/>
        </w:rPr>
      </w:pPr>
      <w:r w:rsidRPr="00DC7FF6">
        <w:rPr>
          <w:rFonts w:ascii="Times New Roman" w:hAnsi="Times New Roman"/>
          <w:sz w:val="26"/>
          <w:szCs w:val="26"/>
        </w:rPr>
        <w:t> 3.1. Подготовка к проведению проверки.</w:t>
      </w:r>
    </w:p>
    <w:p w:rsidR="000D2042" w:rsidRPr="00DC7FF6" w:rsidRDefault="000D2042" w:rsidP="000D2042">
      <w:pPr>
        <w:pStyle w:val="a3"/>
        <w:rPr>
          <w:rFonts w:ascii="Times New Roman" w:hAnsi="Times New Roman"/>
          <w:sz w:val="26"/>
          <w:szCs w:val="26"/>
        </w:rPr>
      </w:pPr>
      <w:r w:rsidRPr="00DC7FF6">
        <w:rPr>
          <w:rFonts w:ascii="Times New Roman" w:hAnsi="Times New Roman"/>
          <w:sz w:val="26"/>
          <w:szCs w:val="26"/>
        </w:rPr>
        <w:t>Проверка проводится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органа муниципального контроля.</w:t>
      </w:r>
    </w:p>
    <w:p w:rsidR="000D2042" w:rsidRPr="00176FE6" w:rsidRDefault="000D2042" w:rsidP="000D2042">
      <w:pPr>
        <w:pStyle w:val="a3"/>
        <w:rPr>
          <w:rFonts w:ascii="Times New Roman" w:hAnsi="Times New Roman"/>
          <w:sz w:val="26"/>
          <w:szCs w:val="26"/>
        </w:rPr>
      </w:pPr>
      <w:r w:rsidRPr="00176FE6">
        <w:rPr>
          <w:rFonts w:ascii="Times New Roman" w:hAnsi="Times New Roman"/>
          <w:sz w:val="26"/>
          <w:szCs w:val="26"/>
        </w:rPr>
        <w:t>В распоряжении руководителя органа муниципального контроля указываются:</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4) цели, задачи, предмет проверки и срок ее проведения;</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5) правовые основания проведения проверки;</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 xml:space="preserve">5.1) подлежащие проверке обязательные требования и требования, установленные муниципальными правовыми актами, в том числе реквизиты </w:t>
      </w:r>
      <w:r w:rsidRPr="00176FE6">
        <w:rPr>
          <w:rFonts w:ascii="Times New Roman" w:eastAsia="Times New Roman" w:hAnsi="Times New Roman" w:cs="Times New Roman"/>
          <w:sz w:val="26"/>
          <w:szCs w:val="26"/>
        </w:rPr>
        <w:lastRenderedPageBreak/>
        <w:t>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6) сроки проведения и перечень мероприятий по контролю, необходимых для достижения целей и задач проведения проверки;</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7) перечень административных регламентов по осуществлению государственного контроля (надзора), осуществлению муниципального контроля;</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9) даты начала и окончания проведения проверки;</w:t>
      </w:r>
    </w:p>
    <w:p w:rsidR="000D2042"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3C782A" w:rsidRDefault="003C782A"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Пункт 3 дополнить подпунктом 3.9.:</w:t>
      </w:r>
    </w:p>
    <w:p w:rsidR="003C782A" w:rsidRPr="00176FE6" w:rsidRDefault="003C782A" w:rsidP="003C782A">
      <w:pPr>
        <w:spacing w:line="240" w:lineRule="auto"/>
        <w:ind w:firstLine="547"/>
        <w:jc w:val="both"/>
        <w:rPr>
          <w:rFonts w:ascii="Times New Roman" w:eastAsia="Times New Roman" w:hAnsi="Times New Roman" w:cs="Times New Roman"/>
          <w:sz w:val="26"/>
          <w:szCs w:val="26"/>
        </w:rPr>
      </w:pPr>
      <w:r w:rsidRPr="00176FE6">
        <w:rPr>
          <w:rFonts w:ascii="Times New Roman" w:hAnsi="Times New Roman"/>
          <w:sz w:val="26"/>
          <w:szCs w:val="26"/>
        </w:rPr>
        <w:t>3.9.</w:t>
      </w:r>
      <w:r w:rsidRPr="00176FE6">
        <w:rPr>
          <w:sz w:val="26"/>
          <w:szCs w:val="26"/>
        </w:rPr>
        <w:t xml:space="preserve"> </w:t>
      </w:r>
      <w:r w:rsidRPr="00176FE6">
        <w:rPr>
          <w:rFonts w:ascii="Times New Roman" w:eastAsia="Times New Roman" w:hAnsi="Times New Roman" w:cs="Times New Roman"/>
          <w:sz w:val="26"/>
          <w:szCs w:val="26"/>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782A" w:rsidRDefault="003C782A" w:rsidP="003C782A">
      <w:pPr>
        <w:pStyle w:val="ConsPlusNormal0"/>
        <w:ind w:firstLine="540"/>
        <w:jc w:val="both"/>
        <w:outlineLvl w:val="0"/>
        <w:rPr>
          <w:rFonts w:ascii="Times New Roman" w:hAnsi="Times New Roman" w:cs="Times New Roman"/>
          <w:sz w:val="26"/>
          <w:szCs w:val="26"/>
        </w:rPr>
      </w:pPr>
      <w:r>
        <w:rPr>
          <w:rFonts w:ascii="Times New Roman" w:hAnsi="Times New Roman" w:cs="Times New Roman"/>
          <w:sz w:val="26"/>
          <w:szCs w:val="26"/>
        </w:rPr>
        <w:t>2. Настоящее постановление вступает в силу после его официального опубликования (обнародования).</w:t>
      </w:r>
    </w:p>
    <w:p w:rsidR="003C782A" w:rsidRDefault="003C782A" w:rsidP="003C782A">
      <w:pPr>
        <w:pStyle w:val="ConsPlusTitle"/>
        <w:jc w:val="both"/>
        <w:outlineLvl w:val="0"/>
        <w:rPr>
          <w:rFonts w:ascii="Times New Roman" w:hAnsi="Times New Roman" w:cs="Times New Roman"/>
          <w:b w:val="0"/>
          <w:sz w:val="26"/>
          <w:szCs w:val="26"/>
        </w:rPr>
      </w:pPr>
    </w:p>
    <w:p w:rsidR="003C782A" w:rsidRDefault="003C782A" w:rsidP="003C782A">
      <w:pPr>
        <w:pStyle w:val="ConsPlusTitle"/>
        <w:jc w:val="both"/>
        <w:outlineLvl w:val="0"/>
        <w:rPr>
          <w:rFonts w:ascii="Times New Roman" w:hAnsi="Times New Roman" w:cs="Times New Roman"/>
          <w:b w:val="0"/>
          <w:sz w:val="26"/>
          <w:szCs w:val="26"/>
        </w:rPr>
      </w:pPr>
    </w:p>
    <w:p w:rsidR="003C782A" w:rsidRDefault="003C782A" w:rsidP="003C782A">
      <w:pPr>
        <w:pStyle w:val="ConsPlusTitle"/>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Глава Нижнесирского сельсовета                                                                Е.В. Камалов        </w:t>
      </w:r>
    </w:p>
    <w:p w:rsidR="003C782A" w:rsidRDefault="003C782A" w:rsidP="003C782A">
      <w:pPr>
        <w:pStyle w:val="a3"/>
        <w:rPr>
          <w:rFonts w:ascii="Times New Roman" w:hAnsi="Times New Roman"/>
          <w:sz w:val="26"/>
          <w:szCs w:val="26"/>
        </w:rPr>
      </w:pPr>
    </w:p>
    <w:p w:rsidR="003C782A" w:rsidRDefault="003C782A" w:rsidP="003C782A">
      <w:pPr>
        <w:pStyle w:val="a3"/>
        <w:rPr>
          <w:rFonts w:ascii="Times New Roman" w:hAnsi="Times New Roman"/>
          <w:sz w:val="26"/>
          <w:szCs w:val="26"/>
        </w:rPr>
      </w:pPr>
    </w:p>
    <w:p w:rsidR="003C782A" w:rsidRDefault="003C782A" w:rsidP="003C782A">
      <w:pPr>
        <w:pStyle w:val="a3"/>
        <w:rPr>
          <w:rFonts w:ascii="Times New Roman" w:hAnsi="Times New Roman"/>
          <w:sz w:val="26"/>
          <w:szCs w:val="26"/>
        </w:rPr>
      </w:pPr>
    </w:p>
    <w:p w:rsidR="003C782A" w:rsidRDefault="003C782A" w:rsidP="003C782A">
      <w:pPr>
        <w:pStyle w:val="a3"/>
        <w:rPr>
          <w:rFonts w:ascii="Times New Roman" w:hAnsi="Times New Roman"/>
          <w:sz w:val="26"/>
          <w:szCs w:val="26"/>
        </w:rPr>
      </w:pPr>
    </w:p>
    <w:p w:rsidR="003C782A" w:rsidRDefault="003C782A" w:rsidP="003C782A">
      <w:pPr>
        <w:pStyle w:val="a3"/>
        <w:rPr>
          <w:rFonts w:ascii="Times New Roman" w:hAnsi="Times New Roman"/>
          <w:sz w:val="26"/>
          <w:szCs w:val="26"/>
        </w:rPr>
      </w:pPr>
    </w:p>
    <w:p w:rsidR="003C782A" w:rsidRPr="00176FE6" w:rsidRDefault="003C782A" w:rsidP="003C782A">
      <w:pPr>
        <w:spacing w:after="0" w:line="240" w:lineRule="auto"/>
        <w:jc w:val="both"/>
        <w:rPr>
          <w:rFonts w:ascii="Times New Roman" w:eastAsia="Times New Roman" w:hAnsi="Times New Roman" w:cs="Times New Roman"/>
          <w:sz w:val="26"/>
          <w:szCs w:val="26"/>
        </w:rPr>
      </w:pPr>
    </w:p>
    <w:p w:rsidR="000D2042" w:rsidRDefault="000D2042" w:rsidP="000D2042">
      <w:pPr>
        <w:spacing w:after="0" w:line="240" w:lineRule="auto"/>
        <w:jc w:val="both"/>
        <w:rPr>
          <w:rFonts w:ascii="Times New Roman" w:eastAsia="Times New Roman" w:hAnsi="Times New Roman" w:cs="Times New Roman"/>
          <w:sz w:val="26"/>
          <w:szCs w:val="26"/>
        </w:rPr>
      </w:pP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p>
    <w:p w:rsidR="000D2042" w:rsidRDefault="000D2042" w:rsidP="003C782A">
      <w:pPr>
        <w:pStyle w:val="a3"/>
        <w:ind w:firstLine="0"/>
        <w:rPr>
          <w:rFonts w:ascii="Times New Roman" w:hAnsi="Times New Roman"/>
          <w:sz w:val="26"/>
          <w:szCs w:val="26"/>
        </w:rPr>
      </w:pPr>
    </w:p>
    <w:p w:rsidR="003C782A" w:rsidRDefault="003C782A" w:rsidP="003C782A">
      <w:pPr>
        <w:pStyle w:val="a3"/>
        <w:ind w:firstLine="0"/>
        <w:rPr>
          <w:rFonts w:ascii="Times New Roman" w:hAnsi="Times New Roman"/>
          <w:sz w:val="26"/>
          <w:szCs w:val="26"/>
        </w:rPr>
      </w:pPr>
    </w:p>
    <w:p w:rsidR="003C782A" w:rsidRDefault="003C782A" w:rsidP="003C782A">
      <w:pPr>
        <w:pStyle w:val="a3"/>
        <w:ind w:firstLine="0"/>
        <w:rPr>
          <w:rFonts w:ascii="Times New Roman" w:hAnsi="Times New Roman"/>
          <w:sz w:val="26"/>
          <w:szCs w:val="26"/>
        </w:rPr>
      </w:pPr>
    </w:p>
    <w:p w:rsidR="00DC7FF6" w:rsidRPr="00DC7FF6" w:rsidRDefault="00DC7FF6" w:rsidP="00DC7FF6">
      <w:pPr>
        <w:pStyle w:val="a3"/>
        <w:jc w:val="center"/>
        <w:rPr>
          <w:rFonts w:ascii="Times New Roman" w:hAnsi="Times New Roman"/>
          <w:sz w:val="26"/>
          <w:szCs w:val="26"/>
        </w:rPr>
      </w:pPr>
      <w:r w:rsidRPr="00DC7FF6">
        <w:rPr>
          <w:rFonts w:ascii="Times New Roman" w:hAnsi="Times New Roman"/>
          <w:sz w:val="26"/>
          <w:szCs w:val="26"/>
        </w:rPr>
        <w:t>Российская Федерация</w:t>
      </w:r>
    </w:p>
    <w:p w:rsidR="00DC7FF6" w:rsidRPr="00DC7FF6" w:rsidRDefault="00DC7FF6" w:rsidP="00DC7FF6">
      <w:pPr>
        <w:pStyle w:val="a3"/>
        <w:jc w:val="center"/>
        <w:rPr>
          <w:rFonts w:ascii="Times New Roman" w:hAnsi="Times New Roman"/>
          <w:sz w:val="26"/>
          <w:szCs w:val="26"/>
        </w:rPr>
      </w:pPr>
      <w:r w:rsidRPr="00DC7FF6">
        <w:rPr>
          <w:rFonts w:ascii="Times New Roman" w:hAnsi="Times New Roman"/>
          <w:sz w:val="26"/>
          <w:szCs w:val="26"/>
        </w:rPr>
        <w:t>Республика Хакасия</w:t>
      </w:r>
    </w:p>
    <w:p w:rsidR="00DC7FF6" w:rsidRPr="00DC7FF6" w:rsidRDefault="00DC7FF6" w:rsidP="00DC7FF6">
      <w:pPr>
        <w:pStyle w:val="a3"/>
        <w:jc w:val="center"/>
        <w:rPr>
          <w:rFonts w:ascii="Times New Roman" w:hAnsi="Times New Roman"/>
          <w:sz w:val="26"/>
          <w:szCs w:val="26"/>
        </w:rPr>
      </w:pPr>
      <w:proofErr w:type="spellStart"/>
      <w:r w:rsidRPr="00DC7FF6">
        <w:rPr>
          <w:rFonts w:ascii="Times New Roman" w:hAnsi="Times New Roman"/>
          <w:sz w:val="26"/>
          <w:szCs w:val="26"/>
        </w:rPr>
        <w:t>Таштыпский</w:t>
      </w:r>
      <w:proofErr w:type="spellEnd"/>
      <w:r w:rsidRPr="00DC7FF6">
        <w:rPr>
          <w:rFonts w:ascii="Times New Roman" w:hAnsi="Times New Roman"/>
          <w:sz w:val="26"/>
          <w:szCs w:val="26"/>
        </w:rPr>
        <w:t xml:space="preserve"> район</w:t>
      </w:r>
    </w:p>
    <w:p w:rsidR="00DC7FF6" w:rsidRPr="00DC7FF6" w:rsidRDefault="00DC7FF6" w:rsidP="00DC7FF6">
      <w:pPr>
        <w:pStyle w:val="a3"/>
        <w:jc w:val="center"/>
        <w:rPr>
          <w:rFonts w:ascii="Times New Roman" w:hAnsi="Times New Roman"/>
          <w:sz w:val="26"/>
          <w:szCs w:val="26"/>
        </w:rPr>
      </w:pPr>
      <w:r w:rsidRPr="00DC7FF6">
        <w:rPr>
          <w:rFonts w:ascii="Times New Roman" w:hAnsi="Times New Roman"/>
          <w:sz w:val="26"/>
          <w:szCs w:val="26"/>
        </w:rPr>
        <w:t>Администрация Нижнесирского сельсовета</w:t>
      </w:r>
    </w:p>
    <w:p w:rsidR="00DC7FF6" w:rsidRPr="00DC7FF6" w:rsidRDefault="00DC7FF6" w:rsidP="00DC7FF6">
      <w:pPr>
        <w:pStyle w:val="a3"/>
        <w:jc w:val="center"/>
        <w:rPr>
          <w:rFonts w:ascii="Times New Roman" w:hAnsi="Times New Roman"/>
          <w:sz w:val="26"/>
          <w:szCs w:val="26"/>
        </w:rPr>
      </w:pPr>
    </w:p>
    <w:p w:rsidR="00DC7FF6" w:rsidRPr="00DC7FF6" w:rsidRDefault="00DC7FF6" w:rsidP="00DC7FF6">
      <w:pPr>
        <w:pStyle w:val="a3"/>
        <w:jc w:val="center"/>
        <w:rPr>
          <w:rFonts w:ascii="Times New Roman" w:hAnsi="Times New Roman"/>
          <w:sz w:val="26"/>
          <w:szCs w:val="26"/>
        </w:rPr>
      </w:pPr>
    </w:p>
    <w:p w:rsidR="00DC7FF6" w:rsidRPr="00DC7FF6" w:rsidRDefault="00DC7FF6" w:rsidP="00DC7FF6">
      <w:pPr>
        <w:pStyle w:val="a3"/>
        <w:jc w:val="center"/>
        <w:rPr>
          <w:rFonts w:ascii="Times New Roman" w:hAnsi="Times New Roman"/>
          <w:sz w:val="26"/>
          <w:szCs w:val="26"/>
        </w:rPr>
      </w:pPr>
      <w:r w:rsidRPr="00DC7FF6">
        <w:rPr>
          <w:rFonts w:ascii="Times New Roman" w:hAnsi="Times New Roman"/>
          <w:sz w:val="26"/>
          <w:szCs w:val="26"/>
        </w:rPr>
        <w:t>ПОСТАНОВЛЕНИЕ</w:t>
      </w:r>
    </w:p>
    <w:p w:rsidR="00DC7FF6" w:rsidRPr="00DC7FF6" w:rsidRDefault="00DC7FF6" w:rsidP="00DC7FF6">
      <w:pPr>
        <w:shd w:val="clear" w:color="auto" w:fill="FFFFFF"/>
        <w:spacing w:after="225" w:line="336" w:lineRule="atLeast"/>
        <w:rPr>
          <w:rFonts w:ascii="Times New Roman" w:hAnsi="Times New Roman" w:cs="Times New Roman"/>
          <w:color w:val="000000"/>
          <w:sz w:val="26"/>
          <w:szCs w:val="26"/>
        </w:rPr>
      </w:pPr>
      <w:r w:rsidRPr="00DC7FF6">
        <w:rPr>
          <w:rFonts w:ascii="Times New Roman" w:hAnsi="Times New Roman" w:cs="Times New Roman"/>
          <w:color w:val="000000"/>
          <w:sz w:val="26"/>
          <w:szCs w:val="26"/>
        </w:rPr>
        <w:t>17.04.2014                                        с.Нижние Сиры                                                  №41</w:t>
      </w:r>
    </w:p>
    <w:p w:rsidR="00DC7FF6" w:rsidRPr="00DC7FF6" w:rsidRDefault="00DC7FF6" w:rsidP="00DC7FF6">
      <w:pPr>
        <w:pStyle w:val="a3"/>
        <w:jc w:val="left"/>
        <w:rPr>
          <w:rFonts w:ascii="Times New Roman" w:hAnsi="Times New Roman"/>
          <w:kern w:val="28"/>
          <w:sz w:val="26"/>
          <w:szCs w:val="26"/>
        </w:rPr>
      </w:pPr>
      <w:r w:rsidRPr="00DC7FF6">
        <w:rPr>
          <w:rFonts w:ascii="Times New Roman" w:hAnsi="Times New Roman"/>
          <w:kern w:val="28"/>
          <w:sz w:val="26"/>
          <w:szCs w:val="26"/>
        </w:rPr>
        <w:t xml:space="preserve">Об утверждении Административного </w:t>
      </w:r>
    </w:p>
    <w:p w:rsidR="00DC7FF6" w:rsidRPr="00DC7FF6" w:rsidRDefault="00DC7FF6" w:rsidP="00DC7FF6">
      <w:pPr>
        <w:pStyle w:val="a3"/>
        <w:jc w:val="left"/>
        <w:rPr>
          <w:rFonts w:ascii="Times New Roman" w:hAnsi="Times New Roman"/>
          <w:kern w:val="28"/>
          <w:sz w:val="26"/>
          <w:szCs w:val="26"/>
        </w:rPr>
      </w:pPr>
      <w:r w:rsidRPr="00DC7FF6">
        <w:rPr>
          <w:rFonts w:ascii="Times New Roman" w:hAnsi="Times New Roman"/>
          <w:kern w:val="28"/>
          <w:sz w:val="26"/>
          <w:szCs w:val="26"/>
        </w:rPr>
        <w:t xml:space="preserve">регламента исполнение муниципальной </w:t>
      </w:r>
    </w:p>
    <w:p w:rsidR="00DC7FF6" w:rsidRPr="00DC7FF6" w:rsidRDefault="00DC7FF6" w:rsidP="00DC7FF6">
      <w:pPr>
        <w:pStyle w:val="a3"/>
        <w:jc w:val="left"/>
        <w:rPr>
          <w:rFonts w:ascii="Times New Roman" w:hAnsi="Times New Roman"/>
          <w:kern w:val="28"/>
          <w:sz w:val="26"/>
          <w:szCs w:val="26"/>
        </w:rPr>
      </w:pPr>
      <w:r w:rsidRPr="00DC7FF6">
        <w:rPr>
          <w:rFonts w:ascii="Times New Roman" w:hAnsi="Times New Roman"/>
          <w:kern w:val="28"/>
          <w:sz w:val="26"/>
          <w:szCs w:val="26"/>
        </w:rPr>
        <w:t xml:space="preserve">функции по осуществлению </w:t>
      </w:r>
      <w:proofErr w:type="spellStart"/>
      <w:r w:rsidRPr="00DC7FF6">
        <w:rPr>
          <w:rFonts w:ascii="Times New Roman" w:hAnsi="Times New Roman"/>
          <w:kern w:val="28"/>
          <w:sz w:val="26"/>
          <w:szCs w:val="26"/>
        </w:rPr>
        <w:t>муниципаль</w:t>
      </w:r>
      <w:proofErr w:type="spellEnd"/>
      <w:r w:rsidRPr="00DC7FF6">
        <w:rPr>
          <w:rFonts w:ascii="Times New Roman" w:hAnsi="Times New Roman"/>
          <w:kern w:val="28"/>
          <w:sz w:val="26"/>
          <w:szCs w:val="26"/>
        </w:rPr>
        <w:t>-</w:t>
      </w:r>
    </w:p>
    <w:p w:rsidR="00DC7FF6" w:rsidRPr="00DC7FF6" w:rsidRDefault="00DC7FF6" w:rsidP="00DC7FF6">
      <w:pPr>
        <w:pStyle w:val="a3"/>
        <w:jc w:val="left"/>
        <w:rPr>
          <w:rFonts w:ascii="Times New Roman" w:hAnsi="Times New Roman"/>
          <w:kern w:val="28"/>
          <w:sz w:val="26"/>
          <w:szCs w:val="26"/>
        </w:rPr>
      </w:pPr>
      <w:proofErr w:type="spellStart"/>
      <w:r w:rsidRPr="00DC7FF6">
        <w:rPr>
          <w:rFonts w:ascii="Times New Roman" w:hAnsi="Times New Roman"/>
          <w:kern w:val="28"/>
          <w:sz w:val="26"/>
          <w:szCs w:val="26"/>
        </w:rPr>
        <w:t>ного</w:t>
      </w:r>
      <w:proofErr w:type="spellEnd"/>
      <w:r w:rsidRPr="00DC7FF6">
        <w:rPr>
          <w:rFonts w:ascii="Times New Roman" w:hAnsi="Times New Roman"/>
          <w:kern w:val="28"/>
          <w:sz w:val="26"/>
          <w:szCs w:val="26"/>
        </w:rPr>
        <w:t xml:space="preserve"> контроля за обеспечением </w:t>
      </w:r>
      <w:proofErr w:type="spellStart"/>
      <w:r w:rsidRPr="00DC7FF6">
        <w:rPr>
          <w:rFonts w:ascii="Times New Roman" w:hAnsi="Times New Roman"/>
          <w:kern w:val="28"/>
          <w:sz w:val="26"/>
          <w:szCs w:val="26"/>
        </w:rPr>
        <w:t>сохран</w:t>
      </w:r>
      <w:proofErr w:type="spellEnd"/>
      <w:r w:rsidRPr="00DC7FF6">
        <w:rPr>
          <w:rFonts w:ascii="Times New Roman" w:hAnsi="Times New Roman"/>
          <w:kern w:val="28"/>
          <w:sz w:val="26"/>
          <w:szCs w:val="26"/>
        </w:rPr>
        <w:t>-</w:t>
      </w:r>
    </w:p>
    <w:p w:rsidR="00DC7FF6" w:rsidRPr="00DC7FF6" w:rsidRDefault="00DC7FF6" w:rsidP="00DC7FF6">
      <w:pPr>
        <w:pStyle w:val="a3"/>
        <w:jc w:val="left"/>
        <w:rPr>
          <w:rFonts w:ascii="Times New Roman" w:hAnsi="Times New Roman"/>
          <w:kern w:val="28"/>
          <w:sz w:val="26"/>
          <w:szCs w:val="26"/>
        </w:rPr>
      </w:pPr>
      <w:proofErr w:type="spellStart"/>
      <w:r w:rsidRPr="00DC7FF6">
        <w:rPr>
          <w:rFonts w:ascii="Times New Roman" w:hAnsi="Times New Roman"/>
          <w:kern w:val="28"/>
          <w:sz w:val="26"/>
          <w:szCs w:val="26"/>
        </w:rPr>
        <w:t>ности</w:t>
      </w:r>
      <w:proofErr w:type="spellEnd"/>
      <w:r w:rsidRPr="00DC7FF6">
        <w:rPr>
          <w:rFonts w:ascii="Times New Roman" w:hAnsi="Times New Roman"/>
          <w:kern w:val="28"/>
          <w:sz w:val="26"/>
          <w:szCs w:val="26"/>
        </w:rPr>
        <w:t xml:space="preserve"> автомобильных дорог местного</w:t>
      </w:r>
    </w:p>
    <w:p w:rsidR="00DC7FF6" w:rsidRPr="00DC7FF6" w:rsidRDefault="00DC7FF6" w:rsidP="00DC7FF6">
      <w:pPr>
        <w:pStyle w:val="a3"/>
        <w:jc w:val="left"/>
        <w:rPr>
          <w:rFonts w:ascii="Times New Roman" w:hAnsi="Times New Roman"/>
          <w:kern w:val="28"/>
          <w:sz w:val="26"/>
          <w:szCs w:val="26"/>
        </w:rPr>
      </w:pPr>
      <w:r w:rsidRPr="00DC7FF6">
        <w:rPr>
          <w:rFonts w:ascii="Times New Roman" w:hAnsi="Times New Roman"/>
          <w:kern w:val="28"/>
          <w:sz w:val="26"/>
          <w:szCs w:val="26"/>
        </w:rPr>
        <w:t xml:space="preserve"> значения на территории  </w:t>
      </w:r>
      <w:proofErr w:type="spellStart"/>
      <w:r w:rsidRPr="00DC7FF6">
        <w:rPr>
          <w:rFonts w:ascii="Times New Roman" w:hAnsi="Times New Roman"/>
          <w:kern w:val="28"/>
          <w:sz w:val="26"/>
          <w:szCs w:val="26"/>
        </w:rPr>
        <w:t>Нижнесирс</w:t>
      </w:r>
      <w:proofErr w:type="spellEnd"/>
      <w:r w:rsidRPr="00DC7FF6">
        <w:rPr>
          <w:rFonts w:ascii="Times New Roman" w:hAnsi="Times New Roman"/>
          <w:kern w:val="28"/>
          <w:sz w:val="26"/>
          <w:szCs w:val="26"/>
        </w:rPr>
        <w:t>-</w:t>
      </w:r>
    </w:p>
    <w:p w:rsidR="00DC7FF6" w:rsidRPr="00DC7FF6" w:rsidRDefault="00DC7FF6" w:rsidP="00DC7FF6">
      <w:pPr>
        <w:pStyle w:val="a3"/>
        <w:jc w:val="left"/>
        <w:rPr>
          <w:rFonts w:ascii="Times New Roman" w:hAnsi="Times New Roman"/>
          <w:sz w:val="26"/>
          <w:szCs w:val="26"/>
        </w:rPr>
      </w:pPr>
      <w:r w:rsidRPr="00DC7FF6">
        <w:rPr>
          <w:rFonts w:ascii="Times New Roman" w:hAnsi="Times New Roman"/>
          <w:kern w:val="28"/>
          <w:sz w:val="26"/>
          <w:szCs w:val="26"/>
        </w:rPr>
        <w:t>кого сельсовета</w:t>
      </w:r>
    </w:p>
    <w:p w:rsidR="00DC7FF6" w:rsidRPr="00DC7FF6" w:rsidRDefault="00DC7FF6" w:rsidP="00DC7FF6">
      <w:pPr>
        <w:shd w:val="clear" w:color="auto" w:fill="FFFFFF"/>
        <w:spacing w:after="225" w:line="336" w:lineRule="atLeast"/>
        <w:ind w:firstLine="709"/>
        <w:rPr>
          <w:rFonts w:ascii="Times New Roman" w:hAnsi="Times New Roman" w:cs="Times New Roman"/>
          <w:color w:val="000000"/>
          <w:sz w:val="26"/>
          <w:szCs w:val="26"/>
        </w:rPr>
      </w:pPr>
      <w:r w:rsidRPr="00DC7FF6">
        <w:rPr>
          <w:rFonts w:ascii="Times New Roman" w:hAnsi="Times New Roman" w:cs="Times New Roman"/>
          <w:color w:val="000000"/>
          <w:sz w:val="26"/>
          <w:szCs w:val="26"/>
        </w:rPr>
        <w:t> </w:t>
      </w:r>
    </w:p>
    <w:p w:rsidR="00DC7FF6" w:rsidRPr="00DC7FF6" w:rsidRDefault="00DC7FF6" w:rsidP="00DC7FF6">
      <w:pPr>
        <w:shd w:val="clear" w:color="auto" w:fill="FFFFFF"/>
        <w:spacing w:after="225" w:line="336" w:lineRule="atLeast"/>
        <w:ind w:firstLine="709"/>
        <w:rPr>
          <w:rFonts w:ascii="Times New Roman" w:hAnsi="Times New Roman" w:cs="Times New Roman"/>
          <w:color w:val="000000"/>
          <w:sz w:val="26"/>
          <w:szCs w:val="26"/>
        </w:rPr>
      </w:pPr>
      <w:r w:rsidRPr="00DC7FF6">
        <w:rPr>
          <w:rFonts w:ascii="Times New Roman" w:hAnsi="Times New Roman" w:cs="Times New Roman"/>
          <w:color w:val="000000"/>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Нижнесирский сельсовет, постановляет:</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 1.Утвердить Административный регламент </w:t>
      </w:r>
      <w:r w:rsidRPr="00DC7FF6">
        <w:rPr>
          <w:rFonts w:ascii="Times New Roman" w:hAnsi="Times New Roman"/>
          <w:kern w:val="28"/>
          <w:sz w:val="26"/>
          <w:szCs w:val="26"/>
        </w:rPr>
        <w:t>исполнение муниципальной функции по осуществлению муниципального контроля за обеспечением сохранности  автомобильных дорог местного  значения на территории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Настоящее постановление вступает в силу со дня его обнародования (опубликования).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Глава Нижнесирского сельсовета                                                   А. А. </w:t>
      </w:r>
      <w:proofErr w:type="spellStart"/>
      <w:r w:rsidRPr="00DC7FF6">
        <w:rPr>
          <w:rFonts w:ascii="Times New Roman" w:hAnsi="Times New Roman"/>
          <w:sz w:val="26"/>
          <w:szCs w:val="26"/>
        </w:rPr>
        <w:t>Петрунов</w:t>
      </w:r>
      <w:proofErr w:type="spellEnd"/>
    </w:p>
    <w:p w:rsidR="00DC7FF6" w:rsidRPr="00DC7FF6" w:rsidRDefault="00DC7FF6" w:rsidP="00DC7FF6">
      <w:pPr>
        <w:shd w:val="clear" w:color="auto" w:fill="FFFFFF"/>
        <w:spacing w:after="225" w:line="336" w:lineRule="atLeast"/>
        <w:ind w:firstLine="709"/>
        <w:rPr>
          <w:rFonts w:ascii="Times New Roman" w:hAnsi="Times New Roman" w:cs="Times New Roman"/>
          <w:color w:val="000000"/>
          <w:sz w:val="26"/>
          <w:szCs w:val="26"/>
        </w:rPr>
      </w:pPr>
      <w:r w:rsidRPr="00DC7FF6">
        <w:rPr>
          <w:rFonts w:ascii="Times New Roman" w:hAnsi="Times New Roman" w:cs="Times New Roman"/>
          <w:color w:val="000000"/>
          <w:sz w:val="26"/>
          <w:szCs w:val="26"/>
        </w:rPr>
        <w:t> </w:t>
      </w:r>
    </w:p>
    <w:p w:rsidR="00DC7FF6" w:rsidRPr="00DC7FF6" w:rsidRDefault="00DC7FF6" w:rsidP="00DC7FF6">
      <w:pPr>
        <w:shd w:val="clear" w:color="auto" w:fill="FFFFFF"/>
        <w:spacing w:after="225" w:line="336" w:lineRule="atLeast"/>
        <w:ind w:firstLine="709"/>
        <w:rPr>
          <w:rFonts w:ascii="Times New Roman" w:hAnsi="Times New Roman" w:cs="Times New Roman"/>
          <w:color w:val="000000"/>
          <w:sz w:val="26"/>
          <w:szCs w:val="26"/>
        </w:rPr>
      </w:pPr>
      <w:r w:rsidRPr="00DC7FF6">
        <w:rPr>
          <w:rFonts w:ascii="Times New Roman" w:hAnsi="Times New Roman" w:cs="Times New Roman"/>
          <w:color w:val="000000"/>
          <w:sz w:val="26"/>
          <w:szCs w:val="26"/>
        </w:rPr>
        <w:t> </w:t>
      </w:r>
    </w:p>
    <w:p w:rsidR="00DC7FF6" w:rsidRPr="00DC7FF6" w:rsidRDefault="00DC7FF6" w:rsidP="00DC7FF6">
      <w:pPr>
        <w:shd w:val="clear" w:color="auto" w:fill="FFFFFF"/>
        <w:spacing w:after="225" w:line="336" w:lineRule="atLeast"/>
        <w:ind w:firstLine="709"/>
        <w:rPr>
          <w:rFonts w:ascii="Times New Roman" w:hAnsi="Times New Roman" w:cs="Times New Roman"/>
          <w:color w:val="000000"/>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kern w:val="28"/>
          <w:sz w:val="26"/>
          <w:szCs w:val="26"/>
        </w:rPr>
        <w:t>Приложение №1</w:t>
      </w: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kern w:val="28"/>
          <w:sz w:val="26"/>
          <w:szCs w:val="26"/>
        </w:rPr>
        <w:t>к постановлению главы</w:t>
      </w:r>
    </w:p>
    <w:p w:rsidR="00DC7FF6" w:rsidRPr="00DC7FF6" w:rsidRDefault="00DC7FF6" w:rsidP="00DC7FF6">
      <w:pPr>
        <w:pStyle w:val="a3"/>
        <w:jc w:val="right"/>
        <w:rPr>
          <w:rFonts w:ascii="Times New Roman" w:hAnsi="Times New Roman"/>
          <w:kern w:val="28"/>
          <w:sz w:val="26"/>
          <w:szCs w:val="26"/>
        </w:rPr>
      </w:pPr>
      <w:r w:rsidRPr="00DC7FF6">
        <w:rPr>
          <w:rFonts w:ascii="Times New Roman" w:hAnsi="Times New Roman"/>
          <w:kern w:val="28"/>
          <w:sz w:val="26"/>
          <w:szCs w:val="26"/>
        </w:rPr>
        <w:t xml:space="preserve"> от 17.04.2014г. №41</w:t>
      </w: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sz w:val="26"/>
          <w:szCs w:val="26"/>
        </w:rPr>
      </w:pPr>
    </w:p>
    <w:p w:rsidR="00DC7FF6" w:rsidRPr="00DC7FF6" w:rsidRDefault="00DC7FF6" w:rsidP="00DC7FF6">
      <w:pPr>
        <w:pStyle w:val="a3"/>
        <w:jc w:val="center"/>
        <w:rPr>
          <w:rFonts w:ascii="Times New Roman" w:hAnsi="Times New Roman"/>
          <w:sz w:val="26"/>
          <w:szCs w:val="26"/>
        </w:rPr>
      </w:pPr>
      <w:r w:rsidRPr="00DC7FF6">
        <w:rPr>
          <w:rFonts w:ascii="Times New Roman" w:hAnsi="Times New Roman"/>
          <w:sz w:val="26"/>
          <w:szCs w:val="26"/>
        </w:rPr>
        <w:t xml:space="preserve">Административный регламент </w:t>
      </w:r>
      <w:r w:rsidRPr="00DC7FF6">
        <w:rPr>
          <w:rFonts w:ascii="Times New Roman" w:hAnsi="Times New Roman"/>
          <w:kern w:val="28"/>
          <w:sz w:val="26"/>
          <w:szCs w:val="26"/>
        </w:rPr>
        <w:t>исполнение муниципальной функции по осуществлению муниципального контроля за обеспечением сохранности  автомобильных дорог местного  значения на территории  Нижнесирского сельсовета.</w:t>
      </w: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jc w:val="center"/>
        <w:rPr>
          <w:rFonts w:ascii="Times New Roman" w:hAnsi="Times New Roman"/>
          <w:b/>
          <w:sz w:val="26"/>
          <w:szCs w:val="26"/>
        </w:rPr>
      </w:pPr>
      <w:r w:rsidRPr="00DC7FF6">
        <w:rPr>
          <w:rFonts w:ascii="Times New Roman" w:hAnsi="Times New Roman"/>
          <w:b/>
          <w:sz w:val="26"/>
          <w:szCs w:val="26"/>
        </w:rPr>
        <w:t>Раздел 1. Общие положения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1.1. Наименование муниципальной функции - осуществление муниципального контроля за обеспечением сохранности автомобильных дорог местного значения на территории Нижнесирского сельсовета (далее – муниципальная функция).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1.2. Наименование органа местного самоуправления исполняющего муниципальную функцию - Администрация Нижнесирского сельсовета Таштыпского района Республики Хакасия (далее – Администрация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1.3. Муниципальную функцию непосредственно исполняют должностные лица администрации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глава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специалисты администрации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1.4. Перечень нормативных правовых актов, непосредственно регулирующих исполнение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Кодекс Российской Федерации об административных правонарушениях от 30 декабря 2001 года № 195-ФЗ ("Российская газета", N 256, 31 декабря 2001 года);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№46, ст.5553);</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Федеральный закон от 10 декабря 1995 года № 196-ФЗ «О безопасности дорожного движения» (Собрание законодательства РФ, 11.12.1995, №50 ст.4873);</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 266, 30 декабря 2008 года);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 июля 2010 г., № 28, ст. 3706);</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(30 декабря 2008г. в «РГ» - Федеральный выпуск № 4823);</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Приказ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Федеральный закон от 16.10.2003 № 131-ФЗ «Об общих принципах организации местного самоуправления в Российской Федерации» (Собрание законодательства РФ», 06.10.2003, № 40, ст.3822);</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устав муниципального образования Нижнесирский сельсовет Таштыпского района Республики Хакасия;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иные муниципальные нормативные акты, регламентирующие правоотношения в указанной сфере.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1.5. Предметом муниципального контроля за обеспечением сохранности автомобильных дорог местного значения в </w:t>
      </w:r>
      <w:proofErr w:type="spellStart"/>
      <w:r w:rsidRPr="00DC7FF6">
        <w:rPr>
          <w:rFonts w:ascii="Times New Roman" w:hAnsi="Times New Roman"/>
          <w:sz w:val="26"/>
          <w:szCs w:val="26"/>
        </w:rPr>
        <w:t>Нижнесирском</w:t>
      </w:r>
      <w:proofErr w:type="spellEnd"/>
      <w:r w:rsidRPr="00DC7FF6">
        <w:rPr>
          <w:rFonts w:ascii="Times New Roman" w:hAnsi="Times New Roman"/>
          <w:sz w:val="26"/>
          <w:szCs w:val="26"/>
        </w:rPr>
        <w:t xml:space="preserve"> сельсовете является соблюдение юридическими лицами, индивидуальными предпринимателями, гражданами - пользователями автомобильных дорог местного значения в </w:t>
      </w:r>
      <w:proofErr w:type="spellStart"/>
      <w:r w:rsidRPr="00DC7FF6">
        <w:rPr>
          <w:rFonts w:ascii="Times New Roman" w:hAnsi="Times New Roman"/>
          <w:sz w:val="26"/>
          <w:szCs w:val="26"/>
        </w:rPr>
        <w:t>Нижнесирском</w:t>
      </w:r>
      <w:proofErr w:type="spellEnd"/>
      <w:r w:rsidRPr="00DC7FF6">
        <w:rPr>
          <w:rFonts w:ascii="Times New Roman" w:hAnsi="Times New Roman"/>
          <w:sz w:val="26"/>
          <w:szCs w:val="26"/>
        </w:rPr>
        <w:t xml:space="preserve"> сельсовете - в процессе осуществления их деятельности требований, установленных правилами пользования автомобильными дорогами местного значения, полосами отвода и придорожными полосами автомобильных дорог местного значения в </w:t>
      </w:r>
      <w:proofErr w:type="spellStart"/>
      <w:r w:rsidRPr="00DC7FF6">
        <w:rPr>
          <w:rFonts w:ascii="Times New Roman" w:hAnsi="Times New Roman"/>
          <w:sz w:val="26"/>
          <w:szCs w:val="26"/>
        </w:rPr>
        <w:t>Нижнесирском</w:t>
      </w:r>
      <w:proofErr w:type="spellEnd"/>
      <w:r w:rsidRPr="00DC7FF6">
        <w:rPr>
          <w:rFonts w:ascii="Times New Roman" w:hAnsi="Times New Roman"/>
          <w:sz w:val="26"/>
          <w:szCs w:val="26"/>
        </w:rPr>
        <w:t xml:space="preserve"> сельсовете.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1.6.Права и обязанности должностных лиц при осуществлении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проводить проверку на основании распоряжения главы Администрации Нижнесирского сельсовета о ее проведении в соответствии с ее назначением;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Нижнесирского сельсовета и копии документа о согласовании проведения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w:t>
      </w:r>
      <w:r w:rsidRPr="00DC7FF6">
        <w:rPr>
          <w:rFonts w:ascii="Times New Roman" w:hAnsi="Times New Roman"/>
          <w:sz w:val="26"/>
          <w:szCs w:val="26"/>
        </w:rPr>
        <w:lastRenderedPageBreak/>
        <w:t>уполномоченного представителя, гражданина, его уполномоченному представителю с результатами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10) соблюдать сроки проведения проверки, установленные настоящим Административным регламентом;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13) осуществлять запись о проведенной проверке в журнале учета проверок.</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Должностные лица уполномоченного органа вправе: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за обеспечением сохранности автомобильных дорог местного значения сведения и материалы о состоянии, использовании автомобильных дорог, в том числе правоустанавливающие документы, документы, удостоверяющие права на автомобильную дорогу, а также сведения о лицах, использующих автомобильную дорогу местного значения на территории Нижнесирского сельсовета, в отношении которых проводятся проверки, в части, относящейся к предмету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с целью проведения проверки обследовать автомобильные дороги, находящиеся на территории муниципального образования, и расположенные на них объекты в порядке, установленном действующим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осуществлять другие права, установленные действующим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1.7. Права и обязанности лиц, в отношении которых осуществляются мероприятия по контролю.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обязаны:</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-обеспечить присутствие руководителей, иных должностных лиц или уполномоченных представителей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9. Описание результата исполнения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(приложение № 1).</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В акте проверки указываются: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а) дата, время и место составления акта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 наименование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в) дата и номер распоряжения Главы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г) фамилии, имена, отчества и должности должностного лица или должностных лиц, проводивших проверку;</w:t>
      </w:r>
    </w:p>
    <w:p w:rsidR="00DC7FF6" w:rsidRPr="00DC7FF6" w:rsidRDefault="00DC7FF6" w:rsidP="00DC7FF6">
      <w:pPr>
        <w:pStyle w:val="a3"/>
        <w:rPr>
          <w:rFonts w:ascii="Times New Roman" w:hAnsi="Times New Roman"/>
          <w:sz w:val="26"/>
          <w:szCs w:val="26"/>
        </w:rPr>
      </w:pPr>
      <w:proofErr w:type="spellStart"/>
      <w:r w:rsidRPr="00DC7FF6">
        <w:rPr>
          <w:rFonts w:ascii="Times New Roman" w:hAnsi="Times New Roman"/>
          <w:sz w:val="26"/>
          <w:szCs w:val="26"/>
        </w:rPr>
        <w:t>д</w:t>
      </w:r>
      <w:proofErr w:type="spellEnd"/>
      <w:r w:rsidRPr="00DC7FF6">
        <w:rPr>
          <w:rFonts w:ascii="Times New Roman" w:hAnsi="Times New Roman"/>
          <w:sz w:val="26"/>
          <w:szCs w:val="26"/>
        </w:rPr>
        <w:t>)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е) дата, время, продолжительность и место проведения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C7FF6" w:rsidRPr="00DC7FF6" w:rsidRDefault="00DC7FF6" w:rsidP="00DC7FF6">
      <w:pPr>
        <w:pStyle w:val="a3"/>
        <w:rPr>
          <w:rFonts w:ascii="Times New Roman" w:hAnsi="Times New Roman"/>
          <w:sz w:val="26"/>
          <w:szCs w:val="26"/>
        </w:rPr>
      </w:pPr>
      <w:proofErr w:type="spellStart"/>
      <w:r w:rsidRPr="00DC7FF6">
        <w:rPr>
          <w:rFonts w:ascii="Times New Roman" w:hAnsi="Times New Roman"/>
          <w:sz w:val="26"/>
          <w:szCs w:val="26"/>
        </w:rPr>
        <w:t>з</w:t>
      </w:r>
      <w:proofErr w:type="spellEnd"/>
      <w:r w:rsidRPr="00DC7FF6">
        <w:rPr>
          <w:rFonts w:ascii="Times New Roman" w:hAnsi="Times New Roman"/>
          <w:sz w:val="26"/>
          <w:szCs w:val="26"/>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и) подписи должностного лица или должностных лиц, проводивших проверку.</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гражданину, его уполномоченному представителю,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10) Журнал учета проверок должен быть прошит, пронумерован и удостоверен печатью юридического лица, индивидуального предпринимателя.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11) При отсутствии журнала учета проверок в акте проверки делается соответствующая запись.</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C7FF6" w:rsidRPr="00DC7FF6" w:rsidRDefault="00DC7FF6" w:rsidP="00DC7FF6">
      <w:pPr>
        <w:pStyle w:val="a3"/>
        <w:rPr>
          <w:rFonts w:ascii="Times New Roman" w:hAnsi="Times New Roman"/>
          <w:b/>
          <w:sz w:val="26"/>
          <w:szCs w:val="26"/>
        </w:rPr>
      </w:pPr>
      <w:r w:rsidRPr="00DC7FF6">
        <w:rPr>
          <w:rFonts w:ascii="Times New Roman" w:hAnsi="Times New Roman"/>
          <w:b/>
          <w:sz w:val="26"/>
          <w:szCs w:val="26"/>
        </w:rPr>
        <w:t>2. Требования к порядку исполнения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2.1. Информация о месте нахождения и графике работы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1) Место нахождения Администрации Нижнесирского сельсовета: Республика Хакасия, </w:t>
      </w:r>
      <w:proofErr w:type="spellStart"/>
      <w:r w:rsidRPr="00DC7FF6">
        <w:rPr>
          <w:rFonts w:ascii="Times New Roman" w:hAnsi="Times New Roman"/>
          <w:sz w:val="26"/>
          <w:szCs w:val="26"/>
        </w:rPr>
        <w:t>Таштыпский</w:t>
      </w:r>
      <w:proofErr w:type="spellEnd"/>
      <w:r w:rsidRPr="00DC7FF6">
        <w:rPr>
          <w:rFonts w:ascii="Times New Roman" w:hAnsi="Times New Roman"/>
          <w:sz w:val="26"/>
          <w:szCs w:val="26"/>
        </w:rPr>
        <w:t xml:space="preserve"> район, село Нижние Сиры, улица Советская,20.</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Почтовый адрес для направления документов и обращений: 655740, Республика Хакасия, </w:t>
      </w:r>
      <w:proofErr w:type="spellStart"/>
      <w:r w:rsidRPr="00DC7FF6">
        <w:rPr>
          <w:rFonts w:ascii="Times New Roman" w:hAnsi="Times New Roman"/>
          <w:sz w:val="26"/>
          <w:szCs w:val="26"/>
        </w:rPr>
        <w:t>Таштыпский</w:t>
      </w:r>
      <w:proofErr w:type="spellEnd"/>
      <w:r w:rsidRPr="00DC7FF6">
        <w:rPr>
          <w:rFonts w:ascii="Times New Roman" w:hAnsi="Times New Roman"/>
          <w:sz w:val="26"/>
          <w:szCs w:val="26"/>
        </w:rPr>
        <w:t xml:space="preserve"> район, село Нижние Сиры, улица Советская, 20.  График работы: понедельник-пятница 08-17.00,обеденный перерыв 12.00-13.00, выходной суббота-воскресенье.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2)Адрес электронной почты Администрации:kamalov.1968@mail.ru.Вся необходимая информация об исполнении муниципальной функции размещается в сети интернат  на официальном сайте Администрации </w:t>
      </w:r>
      <w:proofErr w:type="spellStart"/>
      <w:r w:rsidRPr="00DC7FF6">
        <w:rPr>
          <w:rFonts w:ascii="Times New Roman" w:hAnsi="Times New Roman"/>
          <w:sz w:val="26"/>
          <w:szCs w:val="26"/>
        </w:rPr>
        <w:t>Нижнесирского</w:t>
      </w:r>
      <w:proofErr w:type="spellEnd"/>
      <w:r w:rsidRPr="00DC7FF6">
        <w:rPr>
          <w:rFonts w:ascii="Times New Roman" w:hAnsi="Times New Roman"/>
          <w:sz w:val="26"/>
          <w:szCs w:val="26"/>
        </w:rPr>
        <w:t xml:space="preserve"> сельсовета </w:t>
      </w:r>
      <w:proofErr w:type="spellStart"/>
      <w:r w:rsidRPr="00DC7FF6">
        <w:rPr>
          <w:rFonts w:ascii="Times New Roman" w:hAnsi="Times New Roman"/>
          <w:sz w:val="26"/>
          <w:szCs w:val="26"/>
        </w:rPr>
        <w:t>Таштыпского</w:t>
      </w:r>
      <w:proofErr w:type="spellEnd"/>
      <w:r w:rsidRPr="00DC7FF6">
        <w:rPr>
          <w:rFonts w:ascii="Times New Roman" w:hAnsi="Times New Roman"/>
          <w:sz w:val="26"/>
          <w:szCs w:val="26"/>
        </w:rPr>
        <w:t xml:space="preserve"> </w:t>
      </w:r>
      <w:proofErr w:type="spellStart"/>
      <w:r w:rsidRPr="00DC7FF6">
        <w:rPr>
          <w:rFonts w:ascii="Times New Roman" w:hAnsi="Times New Roman"/>
          <w:sz w:val="26"/>
          <w:szCs w:val="26"/>
        </w:rPr>
        <w:t>района:http</w:t>
      </w:r>
      <w:proofErr w:type="spellEnd"/>
      <w:r w:rsidRPr="00DC7FF6">
        <w:rPr>
          <w:rFonts w:ascii="Times New Roman" w:hAnsi="Times New Roman"/>
          <w:sz w:val="26"/>
          <w:szCs w:val="26"/>
        </w:rPr>
        <w:t>://</w:t>
      </w:r>
      <w:proofErr w:type="spellStart"/>
      <w:r w:rsidRPr="00DC7FF6">
        <w:rPr>
          <w:rFonts w:ascii="Times New Roman" w:hAnsi="Times New Roman"/>
          <w:sz w:val="26"/>
          <w:szCs w:val="26"/>
        </w:rPr>
        <w:t>nizhniesiry</w:t>
      </w:r>
      <w:proofErr w:type="spellEnd"/>
      <w:r w:rsidRPr="00DC7FF6">
        <w:rPr>
          <w:rFonts w:ascii="Times New Roman" w:hAnsi="Times New Roman"/>
          <w:sz w:val="26"/>
          <w:szCs w:val="26"/>
        </w:rPr>
        <w:t>/</w:t>
      </w:r>
      <w:proofErr w:type="spellStart"/>
      <w:r w:rsidRPr="00DC7FF6">
        <w:rPr>
          <w:rFonts w:ascii="Times New Roman" w:hAnsi="Times New Roman"/>
          <w:sz w:val="26"/>
          <w:szCs w:val="26"/>
        </w:rPr>
        <w:t>ucoz.ru</w:t>
      </w:r>
      <w:proofErr w:type="spellEnd"/>
      <w:r w:rsidRPr="00DC7FF6">
        <w:rPr>
          <w:rFonts w:ascii="Times New Roman" w:hAnsi="Times New Roman"/>
          <w:sz w:val="26"/>
          <w:szCs w:val="26"/>
        </w:rPr>
        <w:t>.</w:t>
      </w:r>
    </w:p>
    <w:tbl>
      <w:tblPr>
        <w:tblW w:w="0" w:type="auto"/>
        <w:tblLook w:val="01E0"/>
      </w:tblPr>
      <w:tblGrid>
        <w:gridCol w:w="2808"/>
        <w:gridCol w:w="2880"/>
      </w:tblGrid>
      <w:tr w:rsidR="00DC7FF6" w:rsidRPr="00DC7FF6" w:rsidTr="0031729D">
        <w:tc>
          <w:tcPr>
            <w:tcW w:w="2808" w:type="dxa"/>
            <w:hideMark/>
          </w:tcPr>
          <w:p w:rsidR="00DC7FF6" w:rsidRPr="00DC7FF6" w:rsidRDefault="00DC7FF6" w:rsidP="0031729D">
            <w:pPr>
              <w:pStyle w:val="a3"/>
              <w:rPr>
                <w:rFonts w:ascii="Times New Roman" w:hAnsi="Times New Roman"/>
                <w:sz w:val="26"/>
                <w:szCs w:val="26"/>
              </w:rPr>
            </w:pPr>
          </w:p>
        </w:tc>
        <w:tc>
          <w:tcPr>
            <w:tcW w:w="2880" w:type="dxa"/>
            <w:hideMark/>
          </w:tcPr>
          <w:p w:rsidR="00DC7FF6" w:rsidRPr="00DC7FF6" w:rsidRDefault="00DC7FF6" w:rsidP="0031729D">
            <w:pPr>
              <w:pStyle w:val="a3"/>
              <w:rPr>
                <w:rFonts w:ascii="Times New Roman" w:hAnsi="Times New Roman"/>
                <w:sz w:val="26"/>
                <w:szCs w:val="26"/>
              </w:rPr>
            </w:pPr>
          </w:p>
        </w:tc>
      </w:tr>
      <w:tr w:rsidR="00DC7FF6" w:rsidRPr="00DC7FF6" w:rsidTr="0031729D">
        <w:tc>
          <w:tcPr>
            <w:tcW w:w="2808" w:type="dxa"/>
            <w:hideMark/>
          </w:tcPr>
          <w:p w:rsidR="00DC7FF6" w:rsidRPr="00DC7FF6" w:rsidRDefault="00DC7FF6" w:rsidP="0031729D">
            <w:pPr>
              <w:pStyle w:val="a3"/>
              <w:rPr>
                <w:rFonts w:ascii="Times New Roman" w:hAnsi="Times New Roman"/>
                <w:sz w:val="26"/>
                <w:szCs w:val="26"/>
              </w:rPr>
            </w:pPr>
          </w:p>
        </w:tc>
        <w:tc>
          <w:tcPr>
            <w:tcW w:w="2880" w:type="dxa"/>
            <w:hideMark/>
          </w:tcPr>
          <w:p w:rsidR="00DC7FF6" w:rsidRPr="00DC7FF6" w:rsidRDefault="00DC7FF6" w:rsidP="0031729D">
            <w:pPr>
              <w:pStyle w:val="a3"/>
              <w:rPr>
                <w:rFonts w:ascii="Times New Roman" w:hAnsi="Times New Roman"/>
                <w:sz w:val="26"/>
                <w:szCs w:val="26"/>
              </w:rPr>
            </w:pPr>
          </w:p>
        </w:tc>
      </w:tr>
    </w:tbl>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по телефону, электронной почте, на личном приеме, на официальном сайте администрации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2.2 Срок исполнения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1) Срок проведения каждой из проверок, предусмотренных подразделами 3.4., 3.5. настоящего Административного регламента, не может превышать двадцать рабочих дней.</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C7FF6">
        <w:rPr>
          <w:rFonts w:ascii="Times New Roman" w:hAnsi="Times New Roman"/>
          <w:sz w:val="26"/>
          <w:szCs w:val="26"/>
        </w:rPr>
        <w:t>микропредприятия</w:t>
      </w:r>
      <w:proofErr w:type="spellEnd"/>
      <w:r w:rsidRPr="00DC7FF6">
        <w:rPr>
          <w:rFonts w:ascii="Times New Roman" w:hAnsi="Times New Roman"/>
          <w:sz w:val="26"/>
          <w:szCs w:val="26"/>
        </w:rPr>
        <w:t xml:space="preserve"> в год.</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DC7FF6">
        <w:rPr>
          <w:rFonts w:ascii="Times New Roman" w:hAnsi="Times New Roman"/>
          <w:sz w:val="26"/>
          <w:szCs w:val="26"/>
        </w:rPr>
        <w:t>микропредприятий</w:t>
      </w:r>
      <w:proofErr w:type="spellEnd"/>
      <w:r w:rsidRPr="00DC7FF6">
        <w:rPr>
          <w:rFonts w:ascii="Times New Roman" w:hAnsi="Times New Roman"/>
          <w:sz w:val="26"/>
          <w:szCs w:val="26"/>
        </w:rPr>
        <w:t xml:space="preserve"> не более чем на пятнадцать часов.</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 Срок проведения каждой из предусмотренных подразделами 3.4.,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b/>
          <w:sz w:val="26"/>
          <w:szCs w:val="26"/>
        </w:rPr>
      </w:pPr>
      <w:r w:rsidRPr="00DC7FF6">
        <w:rPr>
          <w:rFonts w:ascii="Times New Roman" w:hAnsi="Times New Roman"/>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3.1. Подготовка к проведению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Проверка проводится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органа муниципального контроля.</w:t>
      </w:r>
    </w:p>
    <w:p w:rsidR="00DC7FF6" w:rsidRPr="00176FE6" w:rsidRDefault="00DC7FF6" w:rsidP="00176FE6">
      <w:pPr>
        <w:pStyle w:val="a3"/>
        <w:rPr>
          <w:rFonts w:ascii="Times New Roman" w:hAnsi="Times New Roman"/>
          <w:sz w:val="26"/>
          <w:szCs w:val="26"/>
        </w:rPr>
      </w:pPr>
      <w:r w:rsidRPr="00176FE6">
        <w:rPr>
          <w:rFonts w:ascii="Times New Roman" w:hAnsi="Times New Roman"/>
          <w:sz w:val="26"/>
          <w:szCs w:val="26"/>
        </w:rPr>
        <w:t>В распоряжении руководителя органа муниципального контроля указываются:</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4) цели, задачи, предмет проверки и срок ее проведения;</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5) правовые основания проведения проверки;</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w:t>
      </w:r>
      <w:r w:rsidRPr="00176FE6">
        <w:rPr>
          <w:rFonts w:ascii="Times New Roman" w:eastAsia="Times New Roman" w:hAnsi="Times New Roman" w:cs="Times New Roman"/>
          <w:sz w:val="26"/>
          <w:szCs w:val="26"/>
        </w:rPr>
        <w:lastRenderedPageBreak/>
        <w:t>плановой проверки должен быть использован проверочный лист (список контрольных вопросов);</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6) сроки проведения и перечень мероприятий по контролю, необходимых для достижения целей и задач проведения проверки;</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7) перечень административных регламентов по осуществлению государственного контроля (надзора), осуществлению муниципального контроля;</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9) даты начала и окончания проведения проверки;</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C7FF6" w:rsidRPr="00176FE6" w:rsidRDefault="00DC7FF6" w:rsidP="00176FE6">
      <w:pPr>
        <w:pStyle w:val="a3"/>
        <w:rPr>
          <w:rFonts w:ascii="Times New Roman" w:hAnsi="Times New Roman"/>
          <w:sz w:val="26"/>
          <w:szCs w:val="26"/>
        </w:rPr>
      </w:pPr>
      <w:r w:rsidRPr="00176FE6">
        <w:rPr>
          <w:rFonts w:ascii="Times New Roman" w:hAnsi="Times New Roman"/>
          <w:sz w:val="26"/>
          <w:szCs w:val="26"/>
        </w:rPr>
        <w:t>3.2. Организация и проведение плановой проверки</w:t>
      </w:r>
    </w:p>
    <w:p w:rsidR="00DC7FF6" w:rsidRPr="00176FE6" w:rsidRDefault="00DC7FF6" w:rsidP="00176FE6">
      <w:pPr>
        <w:pStyle w:val="a3"/>
        <w:rPr>
          <w:rFonts w:ascii="Times New Roman" w:hAnsi="Times New Roman"/>
          <w:sz w:val="26"/>
          <w:szCs w:val="26"/>
        </w:rPr>
      </w:pPr>
      <w:r w:rsidRPr="00176FE6">
        <w:rPr>
          <w:rFonts w:ascii="Times New Roman" w:hAnsi="Times New Roman"/>
          <w:sz w:val="26"/>
          <w:szCs w:val="26"/>
        </w:rPr>
        <w:t>1) 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C7FF6" w:rsidRPr="00176FE6" w:rsidRDefault="00DC7FF6" w:rsidP="00176FE6">
      <w:pPr>
        <w:pStyle w:val="a3"/>
        <w:rPr>
          <w:rFonts w:ascii="Times New Roman" w:hAnsi="Times New Roman"/>
          <w:sz w:val="26"/>
          <w:szCs w:val="26"/>
        </w:rPr>
      </w:pPr>
      <w:r w:rsidRPr="00176FE6">
        <w:rPr>
          <w:rFonts w:ascii="Times New Roman" w:hAnsi="Times New Roman"/>
          <w:sz w:val="26"/>
          <w:szCs w:val="26"/>
        </w:rPr>
        <w:t>2) Плановые проверки проводятся не чаще чем один раз в три года.</w:t>
      </w:r>
    </w:p>
    <w:p w:rsidR="00DC7FF6" w:rsidRPr="00DC7FF6" w:rsidRDefault="00DC7FF6" w:rsidP="00176FE6">
      <w:pPr>
        <w:pStyle w:val="a3"/>
        <w:rPr>
          <w:rFonts w:ascii="Times New Roman" w:hAnsi="Times New Roman"/>
          <w:sz w:val="26"/>
          <w:szCs w:val="26"/>
        </w:rPr>
      </w:pPr>
      <w:r w:rsidRPr="00176FE6">
        <w:rPr>
          <w:rFonts w:ascii="Times New Roman" w:hAnsi="Times New Roman"/>
          <w:sz w:val="26"/>
          <w:szCs w:val="26"/>
        </w:rPr>
        <w:t>3) Плановые проверки проводятся на основании разрабатываемых органами муниципального контроля в соответствии с их полномочиями</w:t>
      </w:r>
      <w:r w:rsidRPr="00DC7FF6">
        <w:rPr>
          <w:rFonts w:ascii="Times New Roman" w:hAnsi="Times New Roman"/>
          <w:sz w:val="26"/>
          <w:szCs w:val="26"/>
        </w:rPr>
        <w:t xml:space="preserve"> ежегодных планов.</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C7FF6" w:rsidRPr="00DC7FF6" w:rsidRDefault="00DC7FF6" w:rsidP="00DC7FF6">
      <w:pPr>
        <w:pStyle w:val="a3"/>
        <w:rPr>
          <w:rFonts w:ascii="Times New Roman" w:hAnsi="Times New Roman"/>
          <w:sz w:val="26"/>
          <w:szCs w:val="26"/>
        </w:rPr>
      </w:pPr>
      <w:r w:rsidRPr="00E364F6">
        <w:rPr>
          <w:rFonts w:ascii="Times New Roman" w:hAnsi="Times New Roman"/>
          <w:sz w:val="26"/>
          <w:szCs w:val="26"/>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w:t>
      </w:r>
      <w:r w:rsidR="00643B95" w:rsidRPr="00E364F6">
        <w:rPr>
          <w:rFonts w:ascii="Times New Roman" w:hAnsi="Times New Roman"/>
          <w:sz w:val="26"/>
          <w:szCs w:val="26"/>
        </w:rPr>
        <w:t xml:space="preserve">нных структурных подразделений) </w:t>
      </w:r>
      <w:r w:rsidRPr="00E364F6">
        <w:rPr>
          <w:rFonts w:ascii="Times New Roman" w:hAnsi="Times New Roman"/>
          <w:sz w:val="26"/>
          <w:szCs w:val="26"/>
        </w:rPr>
        <w:t>или места фактического осуществления ими своей деятельности индивидуальными предпринимателями;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 цель и основание проведения каждой плановой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в) дата начала и сроки проведения каждой плановой проверки;</w:t>
      </w:r>
    </w:p>
    <w:p w:rsidR="00DC7FF6" w:rsidRDefault="00DC7FF6" w:rsidP="00DC7FF6">
      <w:pPr>
        <w:pStyle w:val="a3"/>
        <w:rPr>
          <w:rFonts w:ascii="Times New Roman" w:hAnsi="Times New Roman"/>
          <w:sz w:val="26"/>
          <w:szCs w:val="26"/>
        </w:rPr>
      </w:pPr>
      <w:r w:rsidRPr="00DC7FF6">
        <w:rPr>
          <w:rFonts w:ascii="Times New Roman" w:hAnsi="Times New Roman"/>
          <w:sz w:val="26"/>
          <w:szCs w:val="26"/>
        </w:rPr>
        <w:t>г)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47D54" w:rsidRPr="00DC7FF6" w:rsidRDefault="00847D54" w:rsidP="00DC7FF6">
      <w:pPr>
        <w:pStyle w:val="a3"/>
        <w:rPr>
          <w:rFonts w:ascii="Times New Roman" w:hAnsi="Times New Roman"/>
          <w:sz w:val="26"/>
          <w:szCs w:val="26"/>
        </w:rPr>
      </w:pPr>
      <w:proofErr w:type="spellStart"/>
      <w:r w:rsidRPr="00E364F6">
        <w:rPr>
          <w:rFonts w:ascii="Times New Roman" w:hAnsi="Times New Roman"/>
          <w:sz w:val="26"/>
          <w:szCs w:val="26"/>
        </w:rPr>
        <w:t>д</w:t>
      </w:r>
      <w:proofErr w:type="spellEnd"/>
      <w:r w:rsidRPr="00E364F6">
        <w:rPr>
          <w:rFonts w:ascii="Times New Roman" w:hAnsi="Times New Roman"/>
          <w:sz w:val="26"/>
          <w:szCs w:val="26"/>
        </w:rPr>
        <w:t>) положения устанавливающие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информационных стендах.</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6)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прокуратуру Таштыпского района.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7) Органы муниципального контроля рассматривают предложения органов прокуратуры и по итогам их рассмотрения направляют в прокуратуру Таштыпского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8) Основанием для включения плановой проверки в ежегодный план проведения плановых проверок является истечение трех лет со дня: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а) государственной регистрации юридического лица, индивидуального предпринимателя;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 окончания проведения последней плановой проверки юридического лица, индивидуального предпринимателя;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9) Плановая проверка проводится в форме документарной проверки и (или) выездной проверки в порядке, установленном соответственно подразделами 3.4., 3.5. настоящего Административного регламента.</w:t>
      </w:r>
    </w:p>
    <w:p w:rsidR="002E1195" w:rsidRPr="002E1195" w:rsidRDefault="00DC7FF6" w:rsidP="002E1195">
      <w:pPr>
        <w:spacing w:line="240" w:lineRule="auto"/>
        <w:ind w:firstLine="547"/>
        <w:jc w:val="both"/>
        <w:rPr>
          <w:rFonts w:ascii="Times New Roman" w:eastAsia="Times New Roman" w:hAnsi="Times New Roman" w:cs="Times New Roman"/>
          <w:sz w:val="26"/>
          <w:szCs w:val="26"/>
        </w:rPr>
      </w:pPr>
      <w:r w:rsidRPr="002E1195">
        <w:rPr>
          <w:rFonts w:ascii="Times New Roman" w:hAnsi="Times New Roman"/>
          <w:sz w:val="26"/>
          <w:szCs w:val="26"/>
        </w:rPr>
        <w:t>10</w:t>
      </w:r>
      <w:r w:rsidR="002E1195">
        <w:rPr>
          <w:rFonts w:ascii="Times New Roman" w:hAnsi="Times New Roman"/>
          <w:sz w:val="26"/>
          <w:szCs w:val="26"/>
        </w:rPr>
        <w:t>)</w:t>
      </w:r>
      <w:r w:rsidR="000D2042">
        <w:rPr>
          <w:rFonts w:ascii="Times New Roman" w:hAnsi="Times New Roman"/>
          <w:sz w:val="26"/>
          <w:szCs w:val="26"/>
        </w:rPr>
        <w:t xml:space="preserve"> </w:t>
      </w:r>
      <w:r w:rsidR="002E1195" w:rsidRPr="002E1195">
        <w:rPr>
          <w:rFonts w:ascii="Times New Roman" w:eastAsia="Times New Roman" w:hAnsi="Times New Roman" w:cs="Times New Roman"/>
          <w:sz w:val="26"/>
          <w:szCs w:val="26"/>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3.3. Организация и проведение внеплановой проверки</w:t>
      </w:r>
    </w:p>
    <w:p w:rsidR="00DC7FF6" w:rsidRPr="002E1195" w:rsidRDefault="00DC7FF6" w:rsidP="002E1195">
      <w:pPr>
        <w:pStyle w:val="a3"/>
        <w:rPr>
          <w:rFonts w:ascii="Times New Roman" w:hAnsi="Times New Roman"/>
          <w:sz w:val="26"/>
          <w:szCs w:val="26"/>
        </w:rPr>
      </w:pPr>
      <w:r w:rsidRPr="002E1195">
        <w:rPr>
          <w:rFonts w:ascii="Times New Roman" w:hAnsi="Times New Roman"/>
          <w:sz w:val="26"/>
          <w:szCs w:val="26"/>
        </w:rPr>
        <w:t xml:space="preserve"> 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w:t>
      </w:r>
      <w:r w:rsidRPr="002E1195">
        <w:rPr>
          <w:rFonts w:ascii="Times New Roman" w:hAnsi="Times New Roman"/>
          <w:sz w:val="26"/>
          <w:szCs w:val="26"/>
        </w:rPr>
        <w:lastRenderedPageBreak/>
        <w:t>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C7FF6" w:rsidRPr="002E1195" w:rsidRDefault="00DC7FF6" w:rsidP="002E1195">
      <w:pPr>
        <w:pStyle w:val="a3"/>
        <w:rPr>
          <w:rFonts w:ascii="Times New Roman" w:hAnsi="Times New Roman"/>
          <w:sz w:val="26"/>
          <w:szCs w:val="26"/>
        </w:rPr>
      </w:pPr>
      <w:r w:rsidRPr="002E1195">
        <w:rPr>
          <w:rFonts w:ascii="Times New Roman" w:hAnsi="Times New Roman"/>
          <w:sz w:val="26"/>
          <w:szCs w:val="26"/>
        </w:rPr>
        <w:t>2) Основанием для проведения внеплановой проверки является:</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w:t>
      </w:r>
      <w:r w:rsidR="002E1195" w:rsidRPr="002E1195">
        <w:rPr>
          <w:rFonts w:ascii="Times New Roman" w:eastAsia="Times New Roman" w:hAnsi="Times New Roman" w:cs="Times New Roman"/>
          <w:sz w:val="26"/>
          <w:szCs w:val="26"/>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E1195" w:rsidRPr="002E1195">
        <w:rPr>
          <w:rFonts w:ascii="Times New Roman" w:eastAsia="Times New Roman" w:hAnsi="Times New Roman" w:cs="Times New Roman"/>
          <w:sz w:val="26"/>
          <w:szCs w:val="26"/>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w:t>
      </w:r>
      <w:r w:rsidR="002E1195" w:rsidRPr="002E1195">
        <w:rPr>
          <w:rFonts w:ascii="Times New Roman" w:eastAsia="Times New Roman" w:hAnsi="Times New Roman" w:cs="Times New Roman"/>
          <w:sz w:val="26"/>
          <w:szCs w:val="26"/>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E1195" w:rsidRPr="002E1195">
        <w:rPr>
          <w:rFonts w:ascii="Times New Roman" w:eastAsia="Times New Roman" w:hAnsi="Times New Roman" w:cs="Times New Roman"/>
          <w:sz w:val="26"/>
          <w:szCs w:val="26"/>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E1195" w:rsidRPr="002E1195">
        <w:rPr>
          <w:rFonts w:ascii="Times New Roman" w:eastAsia="Times New Roman" w:hAnsi="Times New Roman" w:cs="Times New Roman"/>
          <w:sz w:val="26"/>
          <w:szCs w:val="26"/>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E1195" w:rsidRPr="002E1195">
        <w:rPr>
          <w:rFonts w:ascii="Times New Roman" w:eastAsia="Times New Roman" w:hAnsi="Times New Roman" w:cs="Times New Roman"/>
          <w:sz w:val="26"/>
          <w:szCs w:val="26"/>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9" w:tooltip="Ссылка на список документов:&#10;Информация Роспотребнадзора&#10;&quot;О порядке проведения проверок по обращениям граждан в Роспотребнадзор&quot;&#10;-------------------- &#10;Информация Роспотребнадзора от 07.12.2016&#10;&quot;О новых требованиях к обращениям потребителей как основанию для пр" w:history="1">
        <w:r w:rsidR="002E1195" w:rsidRPr="002E1195">
          <w:rPr>
            <w:rFonts w:ascii="Times New Roman" w:eastAsia="Times New Roman" w:hAnsi="Times New Roman" w:cs="Times New Roman"/>
            <w:sz w:val="26"/>
            <w:szCs w:val="26"/>
          </w:rPr>
          <w:t>обращался</w:t>
        </w:r>
      </w:hyperlink>
      <w:r w:rsidR="002E1195" w:rsidRPr="002E1195">
        <w:rPr>
          <w:rFonts w:ascii="Times New Roman" w:eastAsia="Times New Roman" w:hAnsi="Times New Roman" w:cs="Times New Roman"/>
          <w:sz w:val="26"/>
          <w:szCs w:val="26"/>
        </w:rPr>
        <w:t xml:space="preserve"> за защитой (восстановлением) своих нарушенных прав к юридическому </w:t>
      </w:r>
      <w:r w:rsidR="002E1195" w:rsidRPr="002E1195">
        <w:rPr>
          <w:rFonts w:ascii="Times New Roman" w:eastAsia="Times New Roman" w:hAnsi="Times New Roman" w:cs="Times New Roman"/>
          <w:sz w:val="26"/>
          <w:szCs w:val="26"/>
        </w:rPr>
        <w:lastRenderedPageBreak/>
        <w:t>лицу, индивидуальному предпринимателю и такое обращение не было рассмотрено либо требования заявителя не были удовлетворены);</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2E1195" w:rsidRPr="002E1195">
        <w:rPr>
          <w:rFonts w:ascii="Times New Roman" w:eastAsia="Times New Roman" w:hAnsi="Times New Roman" w:cs="Times New Roman"/>
          <w:sz w:val="26"/>
          <w:szCs w:val="26"/>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10" w:history="1">
        <w:r w:rsidR="002E1195" w:rsidRPr="002E1195">
          <w:rPr>
            <w:rFonts w:ascii="Times New Roman" w:eastAsia="Times New Roman" w:hAnsi="Times New Roman" w:cs="Times New Roman"/>
            <w:sz w:val="26"/>
            <w:szCs w:val="26"/>
          </w:rPr>
          <w:t>частях 1</w:t>
        </w:r>
      </w:hyperlink>
      <w:r w:rsidR="002E1195" w:rsidRPr="002E1195">
        <w:rPr>
          <w:rFonts w:ascii="Times New Roman" w:eastAsia="Times New Roman" w:hAnsi="Times New Roman" w:cs="Times New Roman"/>
          <w:sz w:val="26"/>
          <w:szCs w:val="26"/>
        </w:rPr>
        <w:t xml:space="preserve"> и </w:t>
      </w:r>
      <w:hyperlink r:id="rId11" w:history="1">
        <w:r w:rsidR="002E1195" w:rsidRPr="002E1195">
          <w:rPr>
            <w:rFonts w:ascii="Times New Roman" w:eastAsia="Times New Roman" w:hAnsi="Times New Roman" w:cs="Times New Roman"/>
            <w:sz w:val="26"/>
            <w:szCs w:val="26"/>
          </w:rPr>
          <w:t>2 статьи 8.1</w:t>
        </w:r>
      </w:hyperlink>
      <w:r w:rsidR="002E1195" w:rsidRPr="002E1195">
        <w:rPr>
          <w:rFonts w:ascii="Times New Roman" w:eastAsia="Times New Roman" w:hAnsi="Times New Roman" w:cs="Times New Roman"/>
          <w:sz w:val="26"/>
          <w:szCs w:val="26"/>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002E1195" w:rsidRPr="002E1195">
        <w:rPr>
          <w:rFonts w:ascii="Times New Roman" w:eastAsia="Times New Roman" w:hAnsi="Times New Roman" w:cs="Times New Roman"/>
          <w:sz w:val="26"/>
          <w:szCs w:val="26"/>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C7FF6" w:rsidRPr="002E1195" w:rsidRDefault="00DC7FF6" w:rsidP="002E1195">
      <w:pPr>
        <w:pStyle w:val="a3"/>
        <w:rPr>
          <w:rFonts w:ascii="Times New Roman" w:hAnsi="Times New Roman"/>
          <w:sz w:val="26"/>
          <w:szCs w:val="26"/>
        </w:rPr>
      </w:pPr>
      <w:r w:rsidRPr="002E1195">
        <w:rPr>
          <w:rFonts w:ascii="Times New Roman" w:hAnsi="Times New Roman"/>
          <w:sz w:val="26"/>
          <w:szCs w:val="26"/>
        </w:rPr>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настоящей раздела, не могут служить основанием для проведения внеплановой проверки.</w:t>
      </w:r>
    </w:p>
    <w:p w:rsidR="00DC7FF6" w:rsidRPr="00DC7FF6" w:rsidRDefault="00DC7FF6" w:rsidP="002E1195">
      <w:pPr>
        <w:pStyle w:val="a3"/>
        <w:rPr>
          <w:rFonts w:ascii="Times New Roman" w:hAnsi="Times New Roman"/>
          <w:sz w:val="26"/>
          <w:szCs w:val="26"/>
        </w:rPr>
      </w:pPr>
      <w:r w:rsidRPr="002E1195">
        <w:rPr>
          <w:rFonts w:ascii="Times New Roman" w:hAnsi="Times New Roman"/>
          <w:sz w:val="26"/>
          <w:szCs w:val="26"/>
        </w:rPr>
        <w:t>4) Внеплановая проверка проводится</w:t>
      </w:r>
      <w:r w:rsidRPr="00DC7FF6">
        <w:rPr>
          <w:rFonts w:ascii="Times New Roman" w:hAnsi="Times New Roman"/>
          <w:sz w:val="26"/>
          <w:szCs w:val="26"/>
        </w:rPr>
        <w:t xml:space="preserve"> в форме документарной проверки и (или) выездной проверки в порядке, установленном соответственно подразделами 3.4., 3.5. настоящего Административного регламента.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Внеплановая выездная проверка юридических лиц, индивидуальных предпринимателей может быть проведена органами муниципального контроля после согласования с прокуратурой Таштыпского района по основаниям: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6)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C7FF6" w:rsidRPr="002E1195" w:rsidRDefault="00DC7FF6" w:rsidP="002E1195">
      <w:pPr>
        <w:pStyle w:val="a3"/>
        <w:rPr>
          <w:rFonts w:ascii="Times New Roman" w:hAnsi="Times New Roman"/>
          <w:sz w:val="26"/>
          <w:szCs w:val="26"/>
        </w:rPr>
      </w:pPr>
      <w:r w:rsidRPr="00DC7FF6">
        <w:rPr>
          <w:rFonts w:ascii="Times New Roman" w:hAnsi="Times New Roman"/>
          <w:sz w:val="26"/>
          <w:szCs w:val="26"/>
        </w:rPr>
        <w:t xml:space="preserve">7) Если основанием для проведения внеплановой выездной проверки является причинение вреда жизни, здоровью граждан, вреда животным, растениям, </w:t>
      </w:r>
      <w:r w:rsidRPr="00DC7FF6">
        <w:rPr>
          <w:rFonts w:ascii="Times New Roman" w:hAnsi="Times New Roman"/>
          <w:sz w:val="26"/>
          <w:szCs w:val="26"/>
        </w:rPr>
        <w:lastRenderedPageBreak/>
        <w:t xml:space="preserve">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w:t>
      </w:r>
      <w:r w:rsidRPr="002E1195">
        <w:rPr>
          <w:rFonts w:ascii="Times New Roman" w:hAnsi="Times New Roman"/>
          <w:sz w:val="26"/>
          <w:szCs w:val="26"/>
        </w:rPr>
        <w:t>по контролю посредством направления документов в прокуратуру Таштыпского района в течение двадцати четырех часов</w:t>
      </w:r>
    </w:p>
    <w:p w:rsidR="002E1195" w:rsidRPr="002E1195" w:rsidRDefault="00DC7FF6" w:rsidP="002E1195">
      <w:pPr>
        <w:spacing w:after="0" w:line="240" w:lineRule="auto"/>
        <w:ind w:firstLine="547"/>
        <w:jc w:val="both"/>
        <w:rPr>
          <w:rFonts w:ascii="Times New Roman" w:eastAsia="Times New Roman" w:hAnsi="Times New Roman" w:cs="Times New Roman"/>
          <w:sz w:val="26"/>
          <w:szCs w:val="26"/>
        </w:rPr>
      </w:pPr>
      <w:r w:rsidRPr="002E1195">
        <w:rPr>
          <w:rFonts w:ascii="Times New Roman" w:hAnsi="Times New Roman"/>
          <w:sz w:val="26"/>
          <w:szCs w:val="26"/>
        </w:rPr>
        <w:t xml:space="preserve">8) </w:t>
      </w:r>
      <w:r w:rsidR="002E1195" w:rsidRPr="002E1195">
        <w:rPr>
          <w:rFonts w:ascii="Times New Roman" w:eastAsia="Times New Roman" w:hAnsi="Times New Roman" w:cs="Times New Roman"/>
          <w:sz w:val="26"/>
          <w:szCs w:val="26"/>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2" w:history="1">
        <w:r w:rsidR="002E1195" w:rsidRPr="002E1195">
          <w:rPr>
            <w:rFonts w:ascii="Times New Roman" w:eastAsia="Times New Roman" w:hAnsi="Times New Roman" w:cs="Times New Roman"/>
            <w:sz w:val="26"/>
            <w:szCs w:val="26"/>
          </w:rPr>
          <w:t>пункте 2 части 2</w:t>
        </w:r>
      </w:hyperlink>
      <w:r w:rsidR="002E1195" w:rsidRPr="002E1195">
        <w:rPr>
          <w:rFonts w:ascii="Times New Roman" w:eastAsia="Times New Roman" w:hAnsi="Times New Roman" w:cs="Times New Roman"/>
          <w:sz w:val="26"/>
          <w:szCs w:val="26"/>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C7FF6" w:rsidRPr="00DC7FF6" w:rsidRDefault="00DC7FF6" w:rsidP="002E1195">
      <w:pPr>
        <w:pStyle w:val="a3"/>
        <w:rPr>
          <w:rFonts w:ascii="Times New Roman" w:hAnsi="Times New Roman"/>
          <w:sz w:val="26"/>
          <w:szCs w:val="26"/>
        </w:rPr>
      </w:pPr>
      <w:r w:rsidRPr="002E1195">
        <w:rPr>
          <w:rFonts w:ascii="Times New Roman" w:hAnsi="Times New Roman"/>
          <w:sz w:val="26"/>
          <w:szCs w:val="26"/>
        </w:rPr>
        <w:t>9) В случае, если в результате</w:t>
      </w:r>
      <w:r w:rsidRPr="00DC7FF6">
        <w:rPr>
          <w:rFonts w:ascii="Times New Roman" w:hAnsi="Times New Roman"/>
          <w:sz w:val="26"/>
          <w:szCs w:val="26"/>
        </w:rPr>
        <w:t xml:space="preserve">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3.4. Организация и проведение документальной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Организация документарной проверки (как плановой, так и внеплановой) осуществляется в порядке, установленном подразделом 3.1. настоящего Административного регламента, и проводится по месту нахождения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8 настоящего раздела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3.5. Организация и проведение выездной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Выездная проверка проводится в случае, если при документарной проверке не представляется возможным: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w:t>
      </w:r>
      <w:r w:rsidRPr="00DC7FF6">
        <w:rPr>
          <w:rFonts w:ascii="Times New Roman" w:hAnsi="Times New Roman"/>
          <w:sz w:val="26"/>
          <w:szCs w:val="26"/>
        </w:rPr>
        <w:lastRenderedPageBreak/>
        <w:t>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3.6. Взаимодействие органов муниципального контроля и государственного контроля (надзора) при организации и проведении проверок</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1) Органы муниципального контроля и государственного контроля (надзора) при организации и проведении проверок осуществляют взаимодействие по следующим вопросам: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а)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 определение целей, объема, сроков проведения плановых проверок;</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в)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г)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C7FF6" w:rsidRPr="00DC7FF6" w:rsidRDefault="00DC7FF6" w:rsidP="00DC7FF6">
      <w:pPr>
        <w:pStyle w:val="a3"/>
        <w:rPr>
          <w:rFonts w:ascii="Times New Roman" w:hAnsi="Times New Roman"/>
          <w:sz w:val="26"/>
          <w:szCs w:val="26"/>
        </w:rPr>
      </w:pPr>
      <w:proofErr w:type="spellStart"/>
      <w:r w:rsidRPr="00DC7FF6">
        <w:rPr>
          <w:rFonts w:ascii="Times New Roman" w:hAnsi="Times New Roman"/>
          <w:sz w:val="26"/>
          <w:szCs w:val="26"/>
        </w:rPr>
        <w:t>д</w:t>
      </w:r>
      <w:proofErr w:type="spellEnd"/>
      <w:r w:rsidRPr="00DC7FF6">
        <w:rPr>
          <w:rFonts w:ascii="Times New Roman" w:hAnsi="Times New Roman"/>
          <w:sz w:val="26"/>
          <w:szCs w:val="26"/>
        </w:rPr>
        <w:t>)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Плата с юридических лиц, индивидуальных предпринимателей за проведение мероприятий по контролю не взимается.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3.7. Ограничения при проведении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При проведении проверки должностные лица органа муниципального контроля не вправе: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требовать представления документов, информации, образцов продукции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6) превышать установленные сроки проведения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C7FF6" w:rsidRPr="00DC7FF6" w:rsidRDefault="00DC7FF6" w:rsidP="00176FE6">
      <w:pPr>
        <w:pStyle w:val="a3"/>
        <w:rPr>
          <w:rFonts w:ascii="Times New Roman" w:hAnsi="Times New Roman"/>
          <w:sz w:val="26"/>
          <w:szCs w:val="26"/>
        </w:rPr>
      </w:pPr>
      <w:r w:rsidRPr="00DC7FF6">
        <w:rPr>
          <w:rFonts w:ascii="Times New Roman" w:hAnsi="Times New Roman"/>
          <w:sz w:val="26"/>
          <w:szCs w:val="26"/>
        </w:rPr>
        <w:t> 3.8. Блок схема последовательности административных процедур при осуществлении муниципального контроля за обеспечением сохранности автомобильных дорог местного значения на территории Нижнесирского сельсовета</w:t>
      </w:r>
    </w:p>
    <w:p w:rsidR="00DC7FF6" w:rsidRDefault="00DC7FF6" w:rsidP="00176FE6">
      <w:pPr>
        <w:pStyle w:val="a3"/>
        <w:rPr>
          <w:rFonts w:ascii="Times New Roman" w:hAnsi="Times New Roman"/>
          <w:sz w:val="26"/>
          <w:szCs w:val="26"/>
        </w:rPr>
      </w:pPr>
      <w:r w:rsidRPr="00DC7FF6">
        <w:rPr>
          <w:rFonts w:ascii="Times New Roman" w:hAnsi="Times New Roman"/>
          <w:sz w:val="26"/>
          <w:szCs w:val="26"/>
        </w:rPr>
        <w:t> (приложение №2).</w:t>
      </w:r>
    </w:p>
    <w:p w:rsidR="00DC7FF6" w:rsidRPr="00176FE6" w:rsidRDefault="00176FE6" w:rsidP="00176FE6">
      <w:pPr>
        <w:spacing w:line="240" w:lineRule="auto"/>
        <w:ind w:firstLine="547"/>
        <w:jc w:val="both"/>
        <w:rPr>
          <w:rFonts w:ascii="Times New Roman" w:eastAsia="Times New Roman" w:hAnsi="Times New Roman" w:cs="Times New Roman"/>
          <w:sz w:val="26"/>
          <w:szCs w:val="26"/>
        </w:rPr>
      </w:pPr>
      <w:r w:rsidRPr="00176FE6">
        <w:rPr>
          <w:rFonts w:ascii="Times New Roman" w:hAnsi="Times New Roman"/>
          <w:sz w:val="26"/>
          <w:szCs w:val="26"/>
        </w:rPr>
        <w:t>3.9.</w:t>
      </w:r>
      <w:r w:rsidRPr="00176FE6">
        <w:rPr>
          <w:sz w:val="26"/>
          <w:szCs w:val="26"/>
        </w:rPr>
        <w:t xml:space="preserve"> </w:t>
      </w:r>
      <w:r w:rsidRPr="00176FE6">
        <w:rPr>
          <w:rFonts w:ascii="Times New Roman" w:eastAsia="Times New Roman" w:hAnsi="Times New Roman" w:cs="Times New Roman"/>
          <w:sz w:val="26"/>
          <w:szCs w:val="26"/>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w:t>
      </w:r>
      <w:r w:rsidRPr="00176FE6">
        <w:rPr>
          <w:rFonts w:ascii="Times New Roman" w:eastAsia="Times New Roman" w:hAnsi="Times New Roman" w:cs="Times New Roman"/>
          <w:sz w:val="26"/>
          <w:szCs w:val="26"/>
        </w:rPr>
        <w:lastRenderedPageBreak/>
        <w:t>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C7FF6" w:rsidRPr="00176FE6" w:rsidRDefault="00DC7FF6" w:rsidP="00176FE6">
      <w:pPr>
        <w:pStyle w:val="a3"/>
        <w:rPr>
          <w:rFonts w:ascii="Times New Roman" w:hAnsi="Times New Roman"/>
          <w:b/>
          <w:sz w:val="26"/>
          <w:szCs w:val="26"/>
        </w:rPr>
      </w:pPr>
      <w:r w:rsidRPr="00176FE6">
        <w:rPr>
          <w:rFonts w:ascii="Times New Roman" w:hAnsi="Times New Roman"/>
          <w:b/>
          <w:sz w:val="26"/>
          <w:szCs w:val="26"/>
        </w:rPr>
        <w:t>4. Порядок и формы контроля за исполнением муниципальной функции</w:t>
      </w:r>
    </w:p>
    <w:p w:rsidR="00DC7FF6" w:rsidRPr="00DC7FF6" w:rsidRDefault="00DC7FF6" w:rsidP="00DC7FF6">
      <w:pPr>
        <w:pStyle w:val="a3"/>
        <w:rPr>
          <w:rFonts w:ascii="Times New Roman" w:hAnsi="Times New Roman"/>
          <w:sz w:val="26"/>
          <w:szCs w:val="26"/>
        </w:rPr>
      </w:pPr>
      <w:r w:rsidRPr="00176FE6">
        <w:rPr>
          <w:rFonts w:ascii="Times New Roman" w:hAnsi="Times New Roman"/>
          <w:sz w:val="26"/>
          <w:szCs w:val="26"/>
        </w:rPr>
        <w:t>4.1. Порядок осуществления текущего контроля за соблюдением и исполнением должностными лицами органа муниципального</w:t>
      </w:r>
      <w:r w:rsidRPr="00DC7FF6">
        <w:rPr>
          <w:rFonts w:ascii="Times New Roman" w:hAnsi="Times New Roman"/>
          <w:sz w:val="26"/>
          <w:szCs w:val="26"/>
        </w:rPr>
        <w:t xml:space="preserve"> контроля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а)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w:t>
      </w:r>
      <w:r w:rsidRPr="00DC7FF6">
        <w:rPr>
          <w:rFonts w:ascii="Times New Roman" w:hAnsi="Times New Roman"/>
          <w:sz w:val="26"/>
          <w:szCs w:val="26"/>
        </w:rPr>
        <w:lastRenderedPageBreak/>
        <w:t>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 Проверки соблюдения земельного законодательства в отношении юридических лиц и индивидуальных предпринимателей</w:t>
      </w:r>
      <w:r w:rsidRPr="00DC7FF6">
        <w:rPr>
          <w:rFonts w:ascii="Times New Roman" w:hAnsi="Times New Roman"/>
          <w:sz w:val="26"/>
          <w:szCs w:val="26"/>
        </w:rPr>
        <w:tab/>
        <w:t xml:space="preserve"> (далее - проверки) проводятся не чаще чем один раз в три года.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Общий срок проведения проверки (с даты начала проверки и до даты составления акта проверки) не может превышать двадцать рабочих дней.</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sidRPr="00DC7FF6">
        <w:rPr>
          <w:rFonts w:ascii="Times New Roman" w:hAnsi="Times New Roman"/>
          <w:sz w:val="26"/>
          <w:szCs w:val="26"/>
        </w:rPr>
        <w:t>микропредприятия</w:t>
      </w:r>
      <w:proofErr w:type="spellEnd"/>
      <w:r w:rsidRPr="00DC7FF6">
        <w:rPr>
          <w:rFonts w:ascii="Times New Roman" w:hAnsi="Times New Roman"/>
          <w:sz w:val="26"/>
          <w:szCs w:val="26"/>
        </w:rPr>
        <w:t xml:space="preserve"> в год.</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w:t>
      </w:r>
      <w:r w:rsidR="00E364F6">
        <w:rPr>
          <w:rFonts w:ascii="Times New Roman" w:hAnsi="Times New Roman"/>
          <w:sz w:val="26"/>
          <w:szCs w:val="26"/>
        </w:rPr>
        <w:t xml:space="preserve"> </w:t>
      </w:r>
      <w:r w:rsidRPr="00DC7FF6">
        <w:rPr>
          <w:rFonts w:ascii="Times New Roman" w:hAnsi="Times New Roman"/>
          <w:sz w:val="26"/>
          <w:szCs w:val="26"/>
        </w:rPr>
        <w:t xml:space="preserve">не более чем на </w:t>
      </w:r>
      <w:r w:rsidRPr="00E364F6">
        <w:rPr>
          <w:rFonts w:ascii="Times New Roman" w:hAnsi="Times New Roman"/>
          <w:sz w:val="26"/>
          <w:szCs w:val="26"/>
        </w:rPr>
        <w:t>пятьдесят</w:t>
      </w:r>
      <w:r w:rsidRPr="00DC7FF6">
        <w:rPr>
          <w:rFonts w:ascii="Times New Roman" w:hAnsi="Times New Roman"/>
          <w:sz w:val="26"/>
          <w:szCs w:val="26"/>
        </w:rPr>
        <w:t xml:space="preserve"> часов</w:t>
      </w:r>
      <w:r w:rsidR="00E364F6" w:rsidRPr="00E364F6">
        <w:rPr>
          <w:rFonts w:ascii="Times New Roman" w:hAnsi="Times New Roman"/>
          <w:sz w:val="26"/>
          <w:szCs w:val="26"/>
        </w:rPr>
        <w:t xml:space="preserve"> </w:t>
      </w:r>
      <w:r w:rsidR="00E364F6">
        <w:rPr>
          <w:rFonts w:ascii="Times New Roman" w:hAnsi="Times New Roman"/>
          <w:sz w:val="26"/>
          <w:szCs w:val="26"/>
        </w:rPr>
        <w:t xml:space="preserve"> </w:t>
      </w:r>
      <w:proofErr w:type="spellStart"/>
      <w:r w:rsidR="00E364F6" w:rsidRPr="00DC7FF6">
        <w:rPr>
          <w:rFonts w:ascii="Times New Roman" w:hAnsi="Times New Roman"/>
          <w:sz w:val="26"/>
          <w:szCs w:val="26"/>
        </w:rPr>
        <w:t>микропредприятий</w:t>
      </w:r>
      <w:proofErr w:type="spellEnd"/>
      <w:r w:rsidR="00E364F6">
        <w:rPr>
          <w:rFonts w:ascii="Times New Roman" w:hAnsi="Times New Roman"/>
          <w:sz w:val="26"/>
          <w:szCs w:val="26"/>
        </w:rPr>
        <w:t xml:space="preserve"> не более чем на пятнадцать часов</w:t>
      </w:r>
      <w:r w:rsidRPr="00DC7FF6">
        <w:rPr>
          <w:rFonts w:ascii="Times New Roman" w:hAnsi="Times New Roman"/>
          <w:sz w:val="26"/>
          <w:szCs w:val="26"/>
        </w:rPr>
        <w:t>.</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Проверяемое лицо информируется о продлении срока проверки в письменной форме, а также посредством телефонной или факсимильной связи, электронной почтой не позднее дня, следующего за днем подписания соответствующего распоряжения.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6)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законом № 294-ФЗ. При вынесении решения об отказе, о проведении проверки должностное лицо администрации  Нижнесирского сельсовета уведомляет заявителя о принятом решении. Текущий контроль соблюдения последовательности действий, определенных административными процедурами по проведению проверок, и принятия решений осуществляется должностными лицами Администрации Нижнесирского сельсовета, ответственными за организацию работы по проведению проверок соблюдения земельного законодательства. Периодичность осуществления текущего контроля устанавливается Главой  Нижнесирского сельсовета. Перечень должностных лиц, осуществляющих текущий контроль, устанавливается Главой Нижнесирского сельсовета. Контроль полноты и качества проведения проверки включает в себя проведения проверок, выявления и устранения нарушений прав </w:t>
      </w:r>
      <w:r w:rsidRPr="00DC7FF6">
        <w:rPr>
          <w:rFonts w:ascii="Times New Roman" w:hAnsi="Times New Roman"/>
          <w:sz w:val="26"/>
          <w:szCs w:val="26"/>
        </w:rPr>
        <w:lastRenderedPageBreak/>
        <w:t>юридических лиц и индивидуальных предпринимателей, рассмотрения, принятия решений и подготовку ответов на их обращения, содержащие жалобы на решения, действия (бездействия) должностных лиц Администрации Нижнесирского сельсовета. По результатам этих проверок в случае выявления нарушений прав индивидуальных предпринимателей и юридических лиц осуществляется привлечения виновных лиц к ответственности в соответствии с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4.3. Ответственность должностных лиц органа муниципального контроля за решения и действия (бездействие), принимаемые (осуществляемые) ими в ходе исполнения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 В целях контроля за исполнением государственной функции Администрации Нижнесирского сельсовета проводятся плановые и внеплановые проверки. При проверки рассматриваются либо все вопросы, связанные с осуществлением государственного земельного контроля (комплексные проверки), либо отдельные аспекты (тематические проверки). Проверка также проводится по конкретному обращению объекта проверки. Для проведения проверки полноты и качества проведения проверок может создаваться комиссия.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Деятельность комиссии осуществляется в соответствии с индивидуальными правовыми актами главы  Нижнесирского сельсовета. Результаты деятельности комиссии оформляются в виде справки, в которой отмечаются выявленные недостатки и предложения по их устранению. Контроль за соблюдением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Нижнесирского сельсовета, а также путем обжалования действий (бездействия) и решений, осуществляемых (принятых) в ходе проведения проверок, вышестоящие органы государственной власти и судебные органы.</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b/>
          <w:sz w:val="26"/>
          <w:szCs w:val="26"/>
        </w:rPr>
      </w:pPr>
      <w:r w:rsidRPr="00DC7FF6">
        <w:rPr>
          <w:rFonts w:ascii="Times New Roman" w:hAnsi="Times New Roman"/>
          <w:b/>
          <w:sz w:val="26"/>
          <w:szCs w:val="26"/>
        </w:rPr>
        <w:t>5. Досудебный (внесудебный) порядок обжалования решений и действий (бездействия) органа муниципального контроля, а также иго должностных лиц</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5.1. Недействительность результатов проверки, проведенной с грубым нарушением требований действующего законодательства: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Результаты проверки, проведенной органом муниципального контроля с грубым нарушением установленных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Главой Нижнесирского сельсовета или судом на основании заявления юридического лица, индивидуального предпринимателя.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5.2. Право юридических лиц, индивидуальных предпринимателей на возмещение вреда, причиненного при осуществлении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5.3. Защита прав юридических лиц, индивидуальных предпринимателей при осуществлении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5.4. Ответственность юридических лиц, индивидуальных предпринимателей за нарушение настоящего Административного регламента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47D54" w:rsidRDefault="00847D54" w:rsidP="00847D54">
      <w:pPr>
        <w:pStyle w:val="a3"/>
        <w:ind w:firstLine="0"/>
        <w:rPr>
          <w:rFonts w:ascii="Times New Roman" w:hAnsi="Times New Roman"/>
          <w:sz w:val="26"/>
          <w:szCs w:val="26"/>
        </w:rPr>
      </w:pPr>
    </w:p>
    <w:p w:rsidR="00977F4B" w:rsidRDefault="00847D54" w:rsidP="00847D54">
      <w:pPr>
        <w:pStyle w:val="a3"/>
        <w:ind w:firstLine="0"/>
        <w:rPr>
          <w:rFonts w:ascii="Times New Roman" w:hAnsi="Times New Roman"/>
          <w:sz w:val="26"/>
          <w:szCs w:val="26"/>
        </w:rPr>
      </w:pPr>
      <w:r>
        <w:rPr>
          <w:rFonts w:ascii="Times New Roman" w:hAnsi="Times New Roman"/>
          <w:sz w:val="26"/>
          <w:szCs w:val="26"/>
        </w:rPr>
        <w:t xml:space="preserve">                                                                                                               </w:t>
      </w: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DC7FF6" w:rsidRPr="00DC7FF6" w:rsidRDefault="00847D54" w:rsidP="00847D54">
      <w:pPr>
        <w:pStyle w:val="a3"/>
        <w:ind w:firstLine="0"/>
        <w:rPr>
          <w:rFonts w:ascii="Times New Roman" w:hAnsi="Times New Roman"/>
          <w:sz w:val="26"/>
          <w:szCs w:val="26"/>
        </w:rPr>
      </w:pPr>
      <w:r>
        <w:rPr>
          <w:rFonts w:ascii="Times New Roman" w:hAnsi="Times New Roman"/>
          <w:sz w:val="26"/>
          <w:szCs w:val="26"/>
        </w:rPr>
        <w:lastRenderedPageBreak/>
        <w:t xml:space="preserve">        </w:t>
      </w:r>
      <w:r w:rsidR="00DC7FF6" w:rsidRPr="00DC7FF6">
        <w:rPr>
          <w:rFonts w:ascii="Times New Roman" w:hAnsi="Times New Roman"/>
          <w:sz w:val="26"/>
          <w:szCs w:val="26"/>
        </w:rPr>
        <w:t>Приложение 1</w:t>
      </w: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sz w:val="26"/>
          <w:szCs w:val="26"/>
        </w:rPr>
        <w:t xml:space="preserve">к Административному регламенту </w:t>
      </w: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sz w:val="26"/>
          <w:szCs w:val="26"/>
        </w:rPr>
        <w:t>от 17.04.2014 №41</w:t>
      </w:r>
    </w:p>
    <w:p w:rsidR="00DC7FF6" w:rsidRPr="00DC7FF6" w:rsidRDefault="00DC7FF6" w:rsidP="00DC7FF6">
      <w:pPr>
        <w:pStyle w:val="a3"/>
        <w:jc w:val="right"/>
        <w:rPr>
          <w:rFonts w:ascii="Times New Roman" w:hAnsi="Times New Roman"/>
          <w:sz w:val="26"/>
          <w:szCs w:val="26"/>
        </w:rPr>
      </w:pP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«____»_______________20___ г.</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(дата составления акта)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____________________________ __________________________________</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      (место составления акта)                         (время составления акта)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                                                АКТ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органом муниципального контроля юридического лица, индивидуального предпринимателя, гражданина №____</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«_____»___________________20___г</w:t>
      </w:r>
      <w:r w:rsidRPr="00DC7FF6">
        <w:rPr>
          <w:rFonts w:ascii="Times New Roman" w:hAnsi="Times New Roman"/>
          <w:sz w:val="26"/>
          <w:szCs w:val="26"/>
        </w:rPr>
        <w:tab/>
        <w:t xml:space="preserve"> . по адресу:</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(место проведения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На основании: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была проведена проверка в отношении: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Продолжительность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Акт составлен:</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(наименование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С копией распоряжения о проведении проверки ознакомлен: заполняется при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проведении выездной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(фамилии, имена, отчества (в случае, если имеется), подпись, дата, время)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Дата и номер решения прокурора (его заместителя) о согласовании проведения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(заполняется в случае проведения внеплановой проверки субъекта малого или среднего предпринимательства)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Лицо (а), проводившие проверку:</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При проведении проверки присутствовали: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В ходе проведения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выявлены нарушения обязательных требований или требований, установленных муниципальными правовыми актами: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(с указанием характера нарушений; лиц, допустивших нарушения)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нарушений не выявлено</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Прилагаемые документы:</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Подписи лиц, проводивших проверку:</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С актом проверки ознакомлен(а), копию акта со всеми приложениями получил (а):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«_____»____________________20___ г.</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___________________________________</w:t>
      </w:r>
      <w:r w:rsidR="00847D54">
        <w:rPr>
          <w:rFonts w:ascii="Times New Roman" w:hAnsi="Times New Roman"/>
          <w:sz w:val="26"/>
          <w:szCs w:val="26"/>
        </w:rPr>
        <w:t>______________________________</w:t>
      </w:r>
      <w:r w:rsidRPr="00DC7FF6">
        <w:rPr>
          <w:rFonts w:ascii="Times New Roman" w:hAnsi="Times New Roman"/>
          <w:sz w:val="26"/>
          <w:szCs w:val="26"/>
        </w:rPr>
        <w:t>__</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(подпись)</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Пометка об отказе ознакомления с актом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(подпись уполномоченного должностного лица (лиц), проводивших проверку)</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Default="00DC7FF6" w:rsidP="00DC7FF6">
      <w:pPr>
        <w:pStyle w:val="a3"/>
        <w:ind w:firstLine="0"/>
        <w:rPr>
          <w:rFonts w:ascii="Times New Roman" w:hAnsi="Times New Roman"/>
          <w:sz w:val="26"/>
          <w:szCs w:val="26"/>
        </w:rPr>
      </w:pPr>
    </w:p>
    <w:p w:rsidR="00DC7FF6" w:rsidRPr="00DC7FF6" w:rsidRDefault="00DC7FF6" w:rsidP="00DC7FF6">
      <w:pPr>
        <w:pStyle w:val="a3"/>
        <w:ind w:firstLine="0"/>
        <w:rPr>
          <w:rFonts w:ascii="Times New Roman" w:hAnsi="Times New Roman"/>
          <w:sz w:val="26"/>
          <w:szCs w:val="26"/>
        </w:rPr>
      </w:pPr>
    </w:p>
    <w:p w:rsidR="00DC7FF6" w:rsidRDefault="00DC7FF6"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Pr="00DC7FF6" w:rsidRDefault="00847D54"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sz w:val="26"/>
          <w:szCs w:val="26"/>
        </w:rPr>
        <w:lastRenderedPageBreak/>
        <w:t>Приложение 2</w:t>
      </w: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sz w:val="26"/>
          <w:szCs w:val="26"/>
        </w:rPr>
        <w:t xml:space="preserve">к Административному регламенту </w:t>
      </w: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sz w:val="26"/>
          <w:szCs w:val="26"/>
        </w:rPr>
        <w:t> 17.04.2014 №41</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Блок схема последовательности административных процедур при проведении муниципального контроля за обеспечением сохранности автомобильных дорог местного значения на территории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tbl>
      <w:tblPr>
        <w:tblW w:w="0" w:type="auto"/>
        <w:tblCellMar>
          <w:left w:w="0" w:type="dxa"/>
          <w:right w:w="0" w:type="dxa"/>
        </w:tblCellMar>
        <w:tblLook w:val="04A0"/>
      </w:tblPr>
      <w:tblGrid>
        <w:gridCol w:w="8415"/>
      </w:tblGrid>
      <w:tr w:rsidR="00DC7FF6" w:rsidRPr="00DC7FF6" w:rsidTr="0031729D">
        <w:trPr>
          <w:trHeight w:val="630"/>
        </w:trPr>
        <w:tc>
          <w:tcPr>
            <w:tcW w:w="8415" w:type="dxa"/>
            <w:tcBorders>
              <w:top w:val="single" w:sz="6" w:space="0" w:color="000000"/>
              <w:left w:val="single" w:sz="6" w:space="0" w:color="000000"/>
              <w:bottom w:val="single" w:sz="6" w:space="0" w:color="000000"/>
              <w:right w:val="single" w:sz="6" w:space="0" w:color="000000"/>
            </w:tcBorders>
            <w:shd w:val="clear" w:color="auto" w:fill="FFFFFF"/>
            <w:hideMark/>
          </w:tcPr>
          <w:p w:rsidR="00DC7FF6" w:rsidRPr="00DC7FF6" w:rsidRDefault="00DC7FF6" w:rsidP="0031729D">
            <w:pPr>
              <w:pStyle w:val="a3"/>
              <w:rPr>
                <w:rFonts w:ascii="Times New Roman" w:hAnsi="Times New Roman"/>
                <w:sz w:val="26"/>
                <w:szCs w:val="26"/>
              </w:rPr>
            </w:pPr>
            <w:r w:rsidRPr="00DC7FF6">
              <w:rPr>
                <w:rFonts w:ascii="Times New Roman" w:hAnsi="Times New Roman"/>
                <w:sz w:val="26"/>
                <w:szCs w:val="26"/>
              </w:rPr>
              <w:t>Составление акта проверки</w:t>
            </w:r>
          </w:p>
          <w:p w:rsidR="00DC7FF6" w:rsidRPr="00DC7FF6" w:rsidRDefault="00DC7FF6" w:rsidP="0031729D">
            <w:pPr>
              <w:pStyle w:val="a3"/>
              <w:rPr>
                <w:rFonts w:ascii="Times New Roman" w:hAnsi="Times New Roman"/>
                <w:sz w:val="26"/>
                <w:szCs w:val="26"/>
              </w:rPr>
            </w:pPr>
            <w:r w:rsidRPr="00DC7FF6">
              <w:rPr>
                <w:rFonts w:ascii="Times New Roman" w:hAnsi="Times New Roman"/>
                <w:sz w:val="26"/>
                <w:szCs w:val="26"/>
              </w:rPr>
              <w:t> </w:t>
            </w:r>
          </w:p>
        </w:tc>
      </w:tr>
    </w:tbl>
    <w:tbl>
      <w:tblPr>
        <w:tblpPr w:leftFromText="45" w:rightFromText="45" w:vertAnchor="text"/>
        <w:tblW w:w="0" w:type="auto"/>
        <w:tblCellMar>
          <w:left w:w="0" w:type="dxa"/>
          <w:right w:w="0" w:type="dxa"/>
        </w:tblCellMar>
        <w:tblLook w:val="04A0"/>
      </w:tblPr>
      <w:tblGrid>
        <w:gridCol w:w="2220"/>
        <w:gridCol w:w="6"/>
      </w:tblGrid>
      <w:tr w:rsidR="00DC7FF6" w:rsidRPr="00DC7FF6" w:rsidTr="0031729D">
        <w:trPr>
          <w:gridAfter w:val="1"/>
          <w:trHeight w:val="165"/>
        </w:trPr>
        <w:tc>
          <w:tcPr>
            <w:tcW w:w="2220" w:type="dxa"/>
            <w:hideMark/>
          </w:tcPr>
          <w:p w:rsidR="00DC7FF6" w:rsidRPr="00DC7FF6" w:rsidRDefault="00DC7FF6" w:rsidP="0031729D">
            <w:pPr>
              <w:pStyle w:val="a3"/>
              <w:rPr>
                <w:rFonts w:ascii="Times New Roman" w:hAnsi="Times New Roman"/>
                <w:sz w:val="26"/>
                <w:szCs w:val="26"/>
              </w:rPr>
            </w:pPr>
          </w:p>
        </w:tc>
      </w:tr>
      <w:tr w:rsidR="00DC7FF6" w:rsidRPr="00DC7FF6" w:rsidTr="0031729D">
        <w:tc>
          <w:tcPr>
            <w:tcW w:w="0" w:type="auto"/>
            <w:hideMark/>
          </w:tcPr>
          <w:p w:rsidR="00DC7FF6" w:rsidRPr="00DC7FF6" w:rsidRDefault="00DC7FF6" w:rsidP="0031729D">
            <w:pPr>
              <w:pStyle w:val="a3"/>
              <w:rPr>
                <w:rFonts w:ascii="Times New Roman" w:hAnsi="Times New Roman"/>
                <w:sz w:val="26"/>
                <w:szCs w:val="26"/>
              </w:rPr>
            </w:pPr>
          </w:p>
        </w:tc>
        <w:tc>
          <w:tcPr>
            <w:tcW w:w="0" w:type="auto"/>
            <w:hideMark/>
          </w:tcPr>
          <w:p w:rsidR="00DC7FF6" w:rsidRPr="00DC7FF6" w:rsidRDefault="00DC7FF6" w:rsidP="0031729D">
            <w:pPr>
              <w:pStyle w:val="a3"/>
              <w:rPr>
                <w:rFonts w:ascii="Times New Roman" w:hAnsi="Times New Roman"/>
                <w:sz w:val="26"/>
                <w:szCs w:val="26"/>
              </w:rPr>
            </w:pPr>
          </w:p>
        </w:tc>
      </w:tr>
    </w:tbl>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rPr>
          <w:rFonts w:ascii="Times New Roman" w:hAnsi="Times New Roman" w:cs="Times New Roman"/>
          <w:sz w:val="26"/>
          <w:szCs w:val="26"/>
        </w:rPr>
      </w:pPr>
    </w:p>
    <w:p w:rsidR="00DC7FF6" w:rsidRPr="00DC7FF6" w:rsidRDefault="00DC7FF6" w:rsidP="00A45261">
      <w:pPr>
        <w:pStyle w:val="a3"/>
        <w:rPr>
          <w:rFonts w:ascii="Times New Roman" w:hAnsi="Times New Roman"/>
          <w:sz w:val="26"/>
          <w:szCs w:val="26"/>
        </w:rPr>
      </w:pPr>
    </w:p>
    <w:p w:rsidR="008708D4" w:rsidRPr="00DC7FF6" w:rsidRDefault="008708D4">
      <w:pPr>
        <w:rPr>
          <w:rFonts w:ascii="Times New Roman" w:hAnsi="Times New Roman" w:cs="Times New Roman"/>
          <w:sz w:val="26"/>
          <w:szCs w:val="26"/>
        </w:rPr>
      </w:pPr>
    </w:p>
    <w:sectPr w:rsidR="008708D4" w:rsidRPr="00DC7FF6" w:rsidSect="008708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45261"/>
    <w:rsid w:val="00046C71"/>
    <w:rsid w:val="000D2042"/>
    <w:rsid w:val="00176FE6"/>
    <w:rsid w:val="0023497B"/>
    <w:rsid w:val="00274D9C"/>
    <w:rsid w:val="002C5015"/>
    <w:rsid w:val="002E1195"/>
    <w:rsid w:val="0035499C"/>
    <w:rsid w:val="003C782A"/>
    <w:rsid w:val="004D450A"/>
    <w:rsid w:val="00643B95"/>
    <w:rsid w:val="00821719"/>
    <w:rsid w:val="00847D54"/>
    <w:rsid w:val="008600CA"/>
    <w:rsid w:val="008708D4"/>
    <w:rsid w:val="0088001C"/>
    <w:rsid w:val="00947ABD"/>
    <w:rsid w:val="00977F4B"/>
    <w:rsid w:val="00A45261"/>
    <w:rsid w:val="00A45CC2"/>
    <w:rsid w:val="00A470C2"/>
    <w:rsid w:val="00A6777B"/>
    <w:rsid w:val="00AD7B01"/>
    <w:rsid w:val="00B33051"/>
    <w:rsid w:val="00B838D8"/>
    <w:rsid w:val="00C27EF8"/>
    <w:rsid w:val="00DA0B5E"/>
    <w:rsid w:val="00DC7FF6"/>
    <w:rsid w:val="00E364F6"/>
    <w:rsid w:val="00EE6741"/>
    <w:rsid w:val="00F83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D4"/>
  </w:style>
  <w:style w:type="paragraph" w:styleId="1">
    <w:name w:val="heading 1"/>
    <w:basedOn w:val="a"/>
    <w:next w:val="a"/>
    <w:link w:val="10"/>
    <w:qFormat/>
    <w:rsid w:val="00A45261"/>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261"/>
    <w:rPr>
      <w:rFonts w:ascii="Times New Roman" w:eastAsia="Times New Roman" w:hAnsi="Times New Roman" w:cs="Times New Roman"/>
      <w:b/>
      <w:bCs/>
      <w:sz w:val="24"/>
      <w:szCs w:val="24"/>
    </w:rPr>
  </w:style>
  <w:style w:type="paragraph" w:styleId="a3">
    <w:name w:val="No Spacing"/>
    <w:uiPriority w:val="1"/>
    <w:qFormat/>
    <w:rsid w:val="00A45261"/>
    <w:pPr>
      <w:spacing w:after="0" w:line="240" w:lineRule="auto"/>
      <w:ind w:firstLine="567"/>
      <w:jc w:val="both"/>
    </w:pPr>
    <w:rPr>
      <w:rFonts w:ascii="Arial" w:eastAsia="Times New Roman" w:hAnsi="Arial" w:cs="Times New Roman"/>
      <w:sz w:val="24"/>
      <w:szCs w:val="24"/>
    </w:rPr>
  </w:style>
  <w:style w:type="character" w:customStyle="1" w:styleId="ConsPlusNormal">
    <w:name w:val="ConsPlusNormal Знак"/>
    <w:link w:val="ConsPlusNormal0"/>
    <w:locked/>
    <w:rsid w:val="00A45261"/>
    <w:rPr>
      <w:rFonts w:ascii="Arial" w:eastAsiaTheme="minorHAnsi" w:hAnsi="Arial" w:cs="Arial"/>
      <w:sz w:val="20"/>
      <w:szCs w:val="20"/>
      <w:lang w:eastAsia="en-US"/>
    </w:rPr>
  </w:style>
  <w:style w:type="paragraph" w:customStyle="1" w:styleId="ConsPlusNormal0">
    <w:name w:val="ConsPlusNormal"/>
    <w:link w:val="ConsPlusNormal"/>
    <w:rsid w:val="00A45261"/>
    <w:pPr>
      <w:autoSpaceDE w:val="0"/>
      <w:autoSpaceDN w:val="0"/>
      <w:adjustRightInd w:val="0"/>
      <w:spacing w:after="0" w:line="240" w:lineRule="auto"/>
    </w:pPr>
    <w:rPr>
      <w:rFonts w:ascii="Arial" w:eastAsiaTheme="minorHAnsi" w:hAnsi="Arial" w:cs="Arial"/>
      <w:sz w:val="20"/>
      <w:szCs w:val="20"/>
      <w:lang w:eastAsia="en-US"/>
    </w:rPr>
  </w:style>
  <w:style w:type="paragraph" w:customStyle="1" w:styleId="ConsPlusTitle">
    <w:name w:val="ConsPlusTitle"/>
    <w:rsid w:val="00A45261"/>
    <w:pPr>
      <w:widowControl w:val="0"/>
      <w:autoSpaceDE w:val="0"/>
      <w:autoSpaceDN w:val="0"/>
      <w:adjustRightInd w:val="0"/>
      <w:spacing w:after="0" w:line="240" w:lineRule="auto"/>
    </w:pPr>
    <w:rPr>
      <w:rFonts w:ascii="Calibri" w:eastAsia="Calibri" w:hAnsi="Calibri" w:cs="Calibri"/>
      <w:b/>
      <w:bCs/>
    </w:rPr>
  </w:style>
  <w:style w:type="character" w:styleId="a4">
    <w:name w:val="Hyperlink"/>
    <w:basedOn w:val="a0"/>
    <w:uiPriority w:val="99"/>
    <w:semiHidden/>
    <w:unhideWhenUsed/>
    <w:rsid w:val="002E1195"/>
    <w:rPr>
      <w:color w:val="0000FF"/>
      <w:u w:val="single"/>
    </w:rPr>
  </w:style>
</w:styles>
</file>

<file path=word/webSettings.xml><?xml version="1.0" encoding="utf-8"?>
<w:webSettings xmlns:r="http://schemas.openxmlformats.org/officeDocument/2006/relationships" xmlns:w="http://schemas.openxmlformats.org/wordprocessingml/2006/main">
  <w:divs>
    <w:div w:id="134228670">
      <w:bodyDiv w:val="1"/>
      <w:marLeft w:val="0"/>
      <w:marRight w:val="0"/>
      <w:marTop w:val="0"/>
      <w:marBottom w:val="0"/>
      <w:divBdr>
        <w:top w:val="none" w:sz="0" w:space="0" w:color="auto"/>
        <w:left w:val="none" w:sz="0" w:space="0" w:color="auto"/>
        <w:bottom w:val="none" w:sz="0" w:space="0" w:color="auto"/>
        <w:right w:val="none" w:sz="0" w:space="0" w:color="auto"/>
      </w:divBdr>
    </w:div>
    <w:div w:id="696003963">
      <w:bodyDiv w:val="1"/>
      <w:marLeft w:val="0"/>
      <w:marRight w:val="0"/>
      <w:marTop w:val="0"/>
      <w:marBottom w:val="0"/>
      <w:divBdr>
        <w:top w:val="none" w:sz="0" w:space="0" w:color="auto"/>
        <w:left w:val="none" w:sz="0" w:space="0" w:color="auto"/>
        <w:bottom w:val="none" w:sz="0" w:space="0" w:color="auto"/>
        <w:right w:val="none" w:sz="0" w:space="0" w:color="auto"/>
      </w:divBdr>
    </w:div>
    <w:div w:id="1384407973">
      <w:bodyDiv w:val="1"/>
      <w:marLeft w:val="0"/>
      <w:marRight w:val="0"/>
      <w:marTop w:val="0"/>
      <w:marBottom w:val="0"/>
      <w:divBdr>
        <w:top w:val="none" w:sz="0" w:space="0" w:color="auto"/>
        <w:left w:val="none" w:sz="0" w:space="0" w:color="auto"/>
        <w:bottom w:val="none" w:sz="0" w:space="0" w:color="auto"/>
        <w:right w:val="none" w:sz="0" w:space="0" w:color="auto"/>
      </w:divBdr>
    </w:div>
    <w:div w:id="1817449985">
      <w:bodyDiv w:val="1"/>
      <w:marLeft w:val="0"/>
      <w:marRight w:val="0"/>
      <w:marTop w:val="0"/>
      <w:marBottom w:val="0"/>
      <w:divBdr>
        <w:top w:val="none" w:sz="0" w:space="0" w:color="auto"/>
        <w:left w:val="none" w:sz="0" w:space="0" w:color="auto"/>
        <w:bottom w:val="none" w:sz="0" w:space="0" w:color="auto"/>
        <w:right w:val="none" w:sz="0" w:space="0" w:color="auto"/>
      </w:divBdr>
      <w:divsChild>
        <w:div w:id="2112973290">
          <w:marLeft w:val="0"/>
          <w:marRight w:val="0"/>
          <w:marTop w:val="0"/>
          <w:marBottom w:val="0"/>
          <w:divBdr>
            <w:top w:val="none" w:sz="0" w:space="0" w:color="auto"/>
            <w:left w:val="none" w:sz="0" w:space="0" w:color="auto"/>
            <w:bottom w:val="none" w:sz="0" w:space="0" w:color="auto"/>
            <w:right w:val="none" w:sz="0" w:space="0" w:color="auto"/>
          </w:divBdr>
        </w:div>
        <w:div w:id="1312950616">
          <w:marLeft w:val="0"/>
          <w:marRight w:val="0"/>
          <w:marTop w:val="0"/>
          <w:marBottom w:val="0"/>
          <w:divBdr>
            <w:top w:val="none" w:sz="0" w:space="0" w:color="auto"/>
            <w:left w:val="none" w:sz="0" w:space="0" w:color="auto"/>
            <w:bottom w:val="none" w:sz="0" w:space="0" w:color="auto"/>
            <w:right w:val="none" w:sz="0" w:space="0" w:color="auto"/>
          </w:divBdr>
        </w:div>
        <w:div w:id="2125151031">
          <w:marLeft w:val="0"/>
          <w:marRight w:val="0"/>
          <w:marTop w:val="0"/>
          <w:marBottom w:val="0"/>
          <w:divBdr>
            <w:top w:val="none" w:sz="0" w:space="0" w:color="auto"/>
            <w:left w:val="none" w:sz="0" w:space="0" w:color="auto"/>
            <w:bottom w:val="none" w:sz="0" w:space="0" w:color="auto"/>
            <w:right w:val="none" w:sz="0" w:space="0" w:color="auto"/>
          </w:divBdr>
        </w:div>
        <w:div w:id="1448238482">
          <w:marLeft w:val="0"/>
          <w:marRight w:val="0"/>
          <w:marTop w:val="0"/>
          <w:marBottom w:val="0"/>
          <w:divBdr>
            <w:top w:val="none" w:sz="0" w:space="0" w:color="auto"/>
            <w:left w:val="none" w:sz="0" w:space="0" w:color="auto"/>
            <w:bottom w:val="none" w:sz="0" w:space="0" w:color="auto"/>
            <w:right w:val="none" w:sz="0" w:space="0" w:color="auto"/>
          </w:divBdr>
        </w:div>
        <w:div w:id="1339043820">
          <w:marLeft w:val="0"/>
          <w:marRight w:val="0"/>
          <w:marTop w:val="0"/>
          <w:marBottom w:val="0"/>
          <w:divBdr>
            <w:top w:val="none" w:sz="0" w:space="0" w:color="auto"/>
            <w:left w:val="none" w:sz="0" w:space="0" w:color="auto"/>
            <w:bottom w:val="none" w:sz="0" w:space="0" w:color="auto"/>
            <w:right w:val="none" w:sz="0" w:space="0" w:color="auto"/>
          </w:divBdr>
        </w:div>
        <w:div w:id="237862270">
          <w:marLeft w:val="0"/>
          <w:marRight w:val="0"/>
          <w:marTop w:val="0"/>
          <w:marBottom w:val="0"/>
          <w:divBdr>
            <w:top w:val="none" w:sz="0" w:space="0" w:color="auto"/>
            <w:left w:val="none" w:sz="0" w:space="0" w:color="auto"/>
            <w:bottom w:val="none" w:sz="0" w:space="0" w:color="auto"/>
            <w:right w:val="none" w:sz="0" w:space="0" w:color="auto"/>
          </w:divBdr>
        </w:div>
      </w:divsChild>
    </w:div>
    <w:div w:id="1856723337">
      <w:bodyDiv w:val="1"/>
      <w:marLeft w:val="0"/>
      <w:marRight w:val="0"/>
      <w:marTop w:val="0"/>
      <w:marBottom w:val="0"/>
      <w:divBdr>
        <w:top w:val="none" w:sz="0" w:space="0" w:color="auto"/>
        <w:left w:val="none" w:sz="0" w:space="0" w:color="auto"/>
        <w:bottom w:val="none" w:sz="0" w:space="0" w:color="auto"/>
        <w:right w:val="none" w:sz="0" w:space="0" w:color="auto"/>
      </w:divBdr>
      <w:divsChild>
        <w:div w:id="899829800">
          <w:marLeft w:val="0"/>
          <w:marRight w:val="0"/>
          <w:marTop w:val="0"/>
          <w:marBottom w:val="0"/>
          <w:divBdr>
            <w:top w:val="none" w:sz="0" w:space="0" w:color="auto"/>
            <w:left w:val="none" w:sz="0" w:space="0" w:color="auto"/>
            <w:bottom w:val="none" w:sz="0" w:space="0" w:color="auto"/>
            <w:right w:val="none" w:sz="0" w:space="0" w:color="auto"/>
          </w:divBdr>
        </w:div>
        <w:div w:id="1056200673">
          <w:marLeft w:val="0"/>
          <w:marRight w:val="0"/>
          <w:marTop w:val="0"/>
          <w:marBottom w:val="0"/>
          <w:divBdr>
            <w:top w:val="none" w:sz="0" w:space="0" w:color="auto"/>
            <w:left w:val="none" w:sz="0" w:space="0" w:color="auto"/>
            <w:bottom w:val="none" w:sz="0" w:space="0" w:color="auto"/>
            <w:right w:val="none" w:sz="0" w:space="0" w:color="auto"/>
          </w:divBdr>
        </w:div>
        <w:div w:id="80152484">
          <w:marLeft w:val="0"/>
          <w:marRight w:val="0"/>
          <w:marTop w:val="0"/>
          <w:marBottom w:val="0"/>
          <w:divBdr>
            <w:top w:val="none" w:sz="0" w:space="0" w:color="auto"/>
            <w:left w:val="none" w:sz="0" w:space="0" w:color="auto"/>
            <w:bottom w:val="none" w:sz="0" w:space="0" w:color="auto"/>
            <w:right w:val="none" w:sz="0" w:space="0" w:color="auto"/>
          </w:divBdr>
        </w:div>
        <w:div w:id="826823183">
          <w:marLeft w:val="0"/>
          <w:marRight w:val="0"/>
          <w:marTop w:val="0"/>
          <w:marBottom w:val="0"/>
          <w:divBdr>
            <w:top w:val="none" w:sz="0" w:space="0" w:color="auto"/>
            <w:left w:val="none" w:sz="0" w:space="0" w:color="auto"/>
            <w:bottom w:val="none" w:sz="0" w:space="0" w:color="auto"/>
            <w:right w:val="none" w:sz="0" w:space="0" w:color="auto"/>
          </w:divBdr>
        </w:div>
        <w:div w:id="455874012">
          <w:marLeft w:val="0"/>
          <w:marRight w:val="0"/>
          <w:marTop w:val="0"/>
          <w:marBottom w:val="0"/>
          <w:divBdr>
            <w:top w:val="none" w:sz="0" w:space="0" w:color="auto"/>
            <w:left w:val="none" w:sz="0" w:space="0" w:color="auto"/>
            <w:bottom w:val="none" w:sz="0" w:space="0" w:color="auto"/>
            <w:right w:val="none" w:sz="0" w:space="0" w:color="auto"/>
          </w:divBdr>
        </w:div>
        <w:div w:id="403989314">
          <w:marLeft w:val="0"/>
          <w:marRight w:val="0"/>
          <w:marTop w:val="0"/>
          <w:marBottom w:val="0"/>
          <w:divBdr>
            <w:top w:val="none" w:sz="0" w:space="0" w:color="auto"/>
            <w:left w:val="none" w:sz="0" w:space="0" w:color="auto"/>
            <w:bottom w:val="none" w:sz="0" w:space="0" w:color="auto"/>
            <w:right w:val="none" w:sz="0" w:space="0" w:color="auto"/>
          </w:divBdr>
        </w:div>
      </w:divsChild>
    </w:div>
    <w:div w:id="20234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1699&amp;rnd=244973.762329658&amp;dst=280&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cons/cgi/online.cgi?req=doc&amp;base=LAW&amp;n=201699&amp;rnd=244973.1424731774&amp;dst=209&amp;fld=134" TargetMode="External"/><Relationship Id="rId12" Type="http://schemas.openxmlformats.org/officeDocument/2006/relationships/hyperlink" Target="http://www.consultant.ru/cons/cgi/online.cgi?req=doc&amp;base=LAW&amp;n=201699&amp;rnd=244973.106075545&amp;dst=100129&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cons/cgi/online.cgi?req=query&amp;div=LAW&amp;opt=1&amp;REFDOC=201699&amp;REFBASE=LAW&amp;REFFIELD=134&amp;REFSEGM=206&amp;REFPAGE=0&amp;REFTYPE=QP_MULTI_REF&amp;ts=256148593127522740&amp;REFDST=319" TargetMode="External"/><Relationship Id="rId11" Type="http://schemas.openxmlformats.org/officeDocument/2006/relationships/hyperlink" Target="http://www.consultant.ru/cons/cgi/online.cgi?req=doc&amp;base=LAW&amp;n=201699&amp;rnd=244973.762329658&amp;dst=280&amp;fld=134" TargetMode="External"/><Relationship Id="rId5" Type="http://schemas.openxmlformats.org/officeDocument/2006/relationships/hyperlink" Target="http://www.consultant.ru/cons/cgi/online.cgi?req=doc&amp;base=LAW&amp;n=201699&amp;rnd=244973.106075545&amp;dst=100129&amp;fld=134" TargetMode="External"/><Relationship Id="rId10" Type="http://schemas.openxmlformats.org/officeDocument/2006/relationships/hyperlink" Target="http://www.consultant.ru/cons/cgi/online.cgi?req=doc&amp;base=LAW&amp;n=201699&amp;rnd=244973.1424731774&amp;dst=209&amp;fld=134" TargetMode="External"/><Relationship Id="rId4" Type="http://schemas.openxmlformats.org/officeDocument/2006/relationships/webSettings" Target="webSettings.xml"/><Relationship Id="rId9" Type="http://schemas.openxmlformats.org/officeDocument/2006/relationships/hyperlink" Target="http://www.consultant.ru/cons/cgi/online.cgi?req=query&amp;div=LAW&amp;opt=1&amp;REFDOC=201699&amp;REFBASE=LAW&amp;REFFIELD=134&amp;REFSEGM=206&amp;REFPAGE=0&amp;REFTYPE=QP_MULTI_REF&amp;ts=256148593127522740&amp;REFDST=3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A1F44-C28B-4A9F-B058-9CAC9814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30</Pages>
  <Words>12003</Words>
  <Characters>68423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Лена</cp:lastModifiedBy>
  <cp:revision>15</cp:revision>
  <dcterms:created xsi:type="dcterms:W3CDTF">2016-01-14T03:26:00Z</dcterms:created>
  <dcterms:modified xsi:type="dcterms:W3CDTF">2019-03-14T04:50:00Z</dcterms:modified>
</cp:coreProperties>
</file>