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Pr="00A8290A" w:rsidRDefault="00A8290A" w:rsidP="00A8290A">
      <w:pPr>
        <w:spacing w:after="0" w:line="240" w:lineRule="atLeast"/>
        <w:ind w:firstLine="90"/>
        <w:jc w:val="center"/>
        <w:rPr>
          <w:rFonts w:ascii="Times New Roman" w:eastAsia="Calibri" w:hAnsi="Times New Roman" w:cs="Times New Roman"/>
          <w:sz w:val="26"/>
        </w:rPr>
      </w:pPr>
      <w:r w:rsidRPr="00A8290A">
        <w:rPr>
          <w:rFonts w:ascii="Times New Roman" w:eastAsia="Calibri" w:hAnsi="Times New Roman" w:cs="Times New Roman"/>
          <w:sz w:val="26"/>
        </w:rPr>
        <w:t>Российская Федерация</w:t>
      </w:r>
    </w:p>
    <w:p w:rsidR="00A8290A" w:rsidRPr="00A8290A" w:rsidRDefault="00A8290A" w:rsidP="00A8290A">
      <w:pPr>
        <w:spacing w:after="0" w:line="240" w:lineRule="atLeast"/>
        <w:ind w:firstLine="90"/>
        <w:jc w:val="center"/>
        <w:rPr>
          <w:rFonts w:ascii="Times New Roman" w:eastAsia="Calibri" w:hAnsi="Times New Roman" w:cs="Times New Roman"/>
          <w:sz w:val="26"/>
        </w:rPr>
      </w:pPr>
      <w:r w:rsidRPr="00A8290A">
        <w:rPr>
          <w:rFonts w:ascii="Times New Roman" w:eastAsia="Calibri" w:hAnsi="Times New Roman" w:cs="Times New Roman"/>
          <w:sz w:val="26"/>
        </w:rPr>
        <w:t>Республика Хакасия</w:t>
      </w:r>
    </w:p>
    <w:p w:rsidR="00A8290A" w:rsidRPr="00A8290A" w:rsidRDefault="00A8290A" w:rsidP="00A8290A">
      <w:pPr>
        <w:spacing w:after="0" w:line="240" w:lineRule="atLeast"/>
        <w:ind w:firstLine="90"/>
        <w:jc w:val="center"/>
        <w:rPr>
          <w:rFonts w:ascii="Times New Roman" w:eastAsia="Calibri" w:hAnsi="Times New Roman" w:cs="Times New Roman"/>
          <w:sz w:val="26"/>
        </w:rPr>
      </w:pPr>
      <w:proofErr w:type="spellStart"/>
      <w:r w:rsidRPr="00A8290A">
        <w:rPr>
          <w:rFonts w:ascii="Times New Roman" w:eastAsia="Calibri" w:hAnsi="Times New Roman" w:cs="Times New Roman"/>
          <w:sz w:val="26"/>
        </w:rPr>
        <w:t>Таштыпский</w:t>
      </w:r>
      <w:proofErr w:type="spellEnd"/>
      <w:r w:rsidRPr="00A8290A">
        <w:rPr>
          <w:rFonts w:ascii="Times New Roman" w:eastAsia="Calibri" w:hAnsi="Times New Roman" w:cs="Times New Roman"/>
          <w:sz w:val="26"/>
        </w:rPr>
        <w:t xml:space="preserve"> район</w:t>
      </w:r>
    </w:p>
    <w:p w:rsidR="00A8290A" w:rsidRPr="00A8290A" w:rsidRDefault="00A8290A" w:rsidP="00A8290A">
      <w:pPr>
        <w:spacing w:after="0" w:line="240" w:lineRule="atLeast"/>
        <w:ind w:firstLine="90"/>
        <w:jc w:val="center"/>
        <w:rPr>
          <w:rFonts w:ascii="Times New Roman" w:eastAsia="Calibri" w:hAnsi="Times New Roman" w:cs="Times New Roman"/>
          <w:sz w:val="26"/>
        </w:rPr>
      </w:pPr>
      <w:r w:rsidRPr="00A8290A">
        <w:rPr>
          <w:rFonts w:ascii="Times New Roman" w:eastAsia="Calibri" w:hAnsi="Times New Roman" w:cs="Times New Roman"/>
          <w:sz w:val="26"/>
        </w:rPr>
        <w:t xml:space="preserve">Администрация </w:t>
      </w:r>
      <w:proofErr w:type="spellStart"/>
      <w:r w:rsidRPr="00A8290A">
        <w:rPr>
          <w:rFonts w:ascii="Times New Roman" w:eastAsia="Calibri" w:hAnsi="Times New Roman" w:cs="Times New Roman"/>
          <w:sz w:val="26"/>
        </w:rPr>
        <w:t>Нижнесирского</w:t>
      </w:r>
      <w:proofErr w:type="spellEnd"/>
      <w:r w:rsidRPr="00A8290A">
        <w:rPr>
          <w:rFonts w:ascii="Times New Roman" w:eastAsia="Calibri" w:hAnsi="Times New Roman" w:cs="Times New Roman"/>
          <w:sz w:val="26"/>
        </w:rPr>
        <w:t xml:space="preserve"> сельсовета</w:t>
      </w:r>
    </w:p>
    <w:p w:rsidR="00A8290A" w:rsidRPr="00A8290A" w:rsidRDefault="00A8290A" w:rsidP="00A8290A">
      <w:pPr>
        <w:spacing w:after="0" w:line="240" w:lineRule="atLeast"/>
        <w:jc w:val="center"/>
        <w:rPr>
          <w:rFonts w:ascii="Times New Roman" w:eastAsia="Calibri" w:hAnsi="Times New Roman" w:cs="Times New Roman"/>
          <w:sz w:val="26"/>
        </w:rPr>
      </w:pPr>
    </w:p>
    <w:p w:rsidR="00A8290A" w:rsidRPr="00A8290A" w:rsidRDefault="00A8290A" w:rsidP="00A8290A">
      <w:pPr>
        <w:keepNext/>
        <w:spacing w:after="0" w:line="240" w:lineRule="atLeast"/>
        <w:jc w:val="center"/>
        <w:outlineLvl w:val="0"/>
        <w:rPr>
          <w:rFonts w:ascii="Times New Roman" w:eastAsia="Calibri" w:hAnsi="Times New Roman" w:cs="Times New Roman"/>
          <w:bCs/>
          <w:kern w:val="32"/>
          <w:sz w:val="26"/>
          <w:szCs w:val="26"/>
        </w:rPr>
      </w:pPr>
      <w:r w:rsidRPr="00A8290A">
        <w:rPr>
          <w:rFonts w:ascii="Times New Roman" w:eastAsia="Calibri" w:hAnsi="Times New Roman" w:cs="Times New Roman"/>
          <w:bCs/>
          <w:kern w:val="32"/>
          <w:sz w:val="26"/>
          <w:szCs w:val="26"/>
        </w:rPr>
        <w:t>ПОСТАНОВЛЕНИЕ</w:t>
      </w:r>
    </w:p>
    <w:p w:rsidR="00A8290A" w:rsidRPr="00A8290A" w:rsidRDefault="00A8290A" w:rsidP="00A8290A">
      <w:pPr>
        <w:spacing w:after="0" w:line="240" w:lineRule="atLeast"/>
        <w:rPr>
          <w:rFonts w:ascii="Times New Roman" w:eastAsia="Calibri" w:hAnsi="Times New Roman" w:cs="Times New Roman"/>
          <w:sz w:val="26"/>
          <w:szCs w:val="26"/>
        </w:rPr>
      </w:pPr>
      <w:r w:rsidRPr="00A8290A">
        <w:rPr>
          <w:rFonts w:ascii="Times New Roman" w:eastAsia="Calibri" w:hAnsi="Times New Roman" w:cs="Times New Roman"/>
          <w:sz w:val="26"/>
          <w:szCs w:val="26"/>
        </w:rPr>
        <w:t xml:space="preserve"> </w:t>
      </w:r>
      <w:r>
        <w:rPr>
          <w:rFonts w:ascii="Times New Roman" w:eastAsia="Calibri" w:hAnsi="Times New Roman" w:cs="Times New Roman"/>
          <w:sz w:val="26"/>
          <w:szCs w:val="26"/>
        </w:rPr>
        <w:t>25.12</w:t>
      </w:r>
      <w:r w:rsidRPr="00A8290A">
        <w:rPr>
          <w:rFonts w:ascii="Times New Roman" w:eastAsia="Calibri" w:hAnsi="Times New Roman" w:cs="Times New Roman"/>
          <w:sz w:val="26"/>
          <w:szCs w:val="26"/>
        </w:rPr>
        <w:t>.</w:t>
      </w:r>
      <w:r>
        <w:rPr>
          <w:rFonts w:ascii="Times New Roman" w:eastAsia="Calibri" w:hAnsi="Times New Roman" w:cs="Times New Roman"/>
          <w:sz w:val="26"/>
          <w:szCs w:val="26"/>
        </w:rPr>
        <w:t>2023</w:t>
      </w:r>
      <w:r w:rsidRPr="00A8290A">
        <w:rPr>
          <w:rFonts w:ascii="Times New Roman" w:eastAsia="Calibri" w:hAnsi="Times New Roman" w:cs="Times New Roman"/>
          <w:sz w:val="26"/>
          <w:szCs w:val="26"/>
        </w:rPr>
        <w:t xml:space="preserve"> г.                                                                                                          № </w:t>
      </w:r>
      <w:r>
        <w:rPr>
          <w:rFonts w:ascii="Times New Roman" w:eastAsia="Calibri" w:hAnsi="Times New Roman" w:cs="Times New Roman"/>
          <w:sz w:val="26"/>
          <w:szCs w:val="26"/>
        </w:rPr>
        <w:t>60</w:t>
      </w:r>
    </w:p>
    <w:p w:rsidR="00A8290A" w:rsidRDefault="00A8290A" w:rsidP="00A8290A">
      <w:pPr>
        <w:autoSpaceDE w:val="0"/>
        <w:autoSpaceDN w:val="0"/>
        <w:adjustRightInd w:val="0"/>
        <w:spacing w:after="0" w:line="240" w:lineRule="atLeast"/>
        <w:jc w:val="center"/>
        <w:rPr>
          <w:rFonts w:ascii="Times New Roman" w:eastAsia="Times New Roman" w:hAnsi="Times New Roman" w:cs="Times New Roman"/>
          <w:bCs/>
          <w:sz w:val="26"/>
          <w:szCs w:val="26"/>
          <w:lang w:eastAsia="ru-RU"/>
        </w:rPr>
      </w:pPr>
      <w:r w:rsidRPr="00A8290A">
        <w:rPr>
          <w:rFonts w:ascii="Times New Roman" w:eastAsia="Times New Roman" w:hAnsi="Times New Roman" w:cs="Times New Roman"/>
          <w:bCs/>
          <w:sz w:val="26"/>
          <w:szCs w:val="26"/>
          <w:lang w:eastAsia="ru-RU"/>
        </w:rPr>
        <w:t>с.</w:t>
      </w:r>
      <w:r>
        <w:rPr>
          <w:rFonts w:ascii="Times New Roman" w:eastAsia="Times New Roman" w:hAnsi="Times New Roman" w:cs="Times New Roman"/>
          <w:bCs/>
          <w:sz w:val="26"/>
          <w:szCs w:val="26"/>
          <w:lang w:eastAsia="ru-RU"/>
        </w:rPr>
        <w:t xml:space="preserve"> </w:t>
      </w:r>
      <w:r w:rsidRPr="00A8290A">
        <w:rPr>
          <w:rFonts w:ascii="Times New Roman" w:eastAsia="Times New Roman" w:hAnsi="Times New Roman" w:cs="Times New Roman"/>
          <w:bCs/>
          <w:sz w:val="26"/>
          <w:szCs w:val="26"/>
          <w:lang w:eastAsia="ru-RU"/>
        </w:rPr>
        <w:t>Нижние Сиры</w:t>
      </w:r>
    </w:p>
    <w:p w:rsidR="00A8290A" w:rsidRPr="00A8290A" w:rsidRDefault="00A8290A" w:rsidP="00A8290A">
      <w:pPr>
        <w:autoSpaceDE w:val="0"/>
        <w:autoSpaceDN w:val="0"/>
        <w:adjustRightInd w:val="0"/>
        <w:spacing w:after="0" w:line="240" w:lineRule="atLeast"/>
        <w:jc w:val="center"/>
        <w:rPr>
          <w:rFonts w:ascii="Times New Roman" w:eastAsia="Times New Roman" w:hAnsi="Times New Roman" w:cs="Times New Roman"/>
          <w:bCs/>
          <w:sz w:val="26"/>
          <w:szCs w:val="26"/>
          <w:lang w:eastAsia="ru-RU"/>
        </w:rPr>
      </w:pPr>
    </w:p>
    <w:p w:rsidR="002B2E75"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Об</w:t>
      </w:r>
      <w:r w:rsidR="002B2E75">
        <w:rPr>
          <w:rFonts w:ascii="Times New Roman" w:eastAsia="Times New Roman" w:hAnsi="Times New Roman" w:cs="Times New Roman"/>
          <w:sz w:val="26"/>
          <w:szCs w:val="28"/>
          <w:lang w:eastAsia="ru-RU"/>
        </w:rPr>
        <w:t xml:space="preserve"> утверждении </w:t>
      </w:r>
      <w:proofErr w:type="gramStart"/>
      <w:r w:rsidRPr="005C562E">
        <w:rPr>
          <w:rFonts w:ascii="Times New Roman" w:eastAsia="Times New Roman" w:hAnsi="Times New Roman" w:cs="Times New Roman"/>
          <w:sz w:val="26"/>
          <w:szCs w:val="28"/>
          <w:lang w:eastAsia="ru-RU"/>
        </w:rPr>
        <w:t>административного</w:t>
      </w:r>
      <w:proofErr w:type="gramEnd"/>
    </w:p>
    <w:p w:rsidR="002B2E75" w:rsidRDefault="002B2E75"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регламента </w:t>
      </w:r>
      <w:r w:rsidR="005C562E" w:rsidRPr="005C562E">
        <w:rPr>
          <w:rFonts w:ascii="Times New Roman" w:eastAsia="Times New Roman" w:hAnsi="Times New Roman" w:cs="Times New Roman"/>
          <w:sz w:val="26"/>
          <w:szCs w:val="28"/>
          <w:lang w:eastAsia="ru-RU"/>
        </w:rPr>
        <w:t xml:space="preserve">предоставления </w:t>
      </w:r>
      <w:proofErr w:type="gramStart"/>
      <w:r w:rsidR="005C562E" w:rsidRPr="005C562E">
        <w:rPr>
          <w:rFonts w:ascii="Times New Roman" w:eastAsia="Times New Roman" w:hAnsi="Times New Roman" w:cs="Times New Roman"/>
          <w:sz w:val="26"/>
          <w:szCs w:val="28"/>
          <w:lang w:eastAsia="ru-RU"/>
        </w:rPr>
        <w:t>муниципальной</w:t>
      </w:r>
      <w:proofErr w:type="gramEnd"/>
      <w:r w:rsidR="005C562E" w:rsidRPr="005C562E">
        <w:rPr>
          <w:rFonts w:ascii="Times New Roman" w:eastAsia="Times New Roman" w:hAnsi="Times New Roman" w:cs="Times New Roman"/>
          <w:sz w:val="26"/>
          <w:szCs w:val="28"/>
          <w:lang w:eastAsia="ru-RU"/>
        </w:rPr>
        <w:t xml:space="preserve"> </w:t>
      </w:r>
    </w:p>
    <w:p w:rsidR="005C562E" w:rsidRPr="005C562E" w:rsidRDefault="002B2E75"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услуги </w:t>
      </w:r>
      <w:r w:rsidR="005C562E" w:rsidRPr="005C562E">
        <w:rPr>
          <w:rFonts w:ascii="Times New Roman" w:eastAsia="Times New Roman" w:hAnsi="Times New Roman" w:cs="Times New Roman"/>
          <w:sz w:val="26"/>
          <w:szCs w:val="28"/>
          <w:lang w:eastAsia="ru-RU"/>
        </w:rPr>
        <w:t xml:space="preserve">«Принятие документов, а также </w:t>
      </w:r>
    </w:p>
    <w:p w:rsidR="005C562E" w:rsidRPr="005C562E"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выдача решений о переводе или об отказе</w:t>
      </w:r>
    </w:p>
    <w:p w:rsidR="005C562E" w:rsidRPr="005C562E"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 xml:space="preserve"> в переводе жилого помещения </w:t>
      </w:r>
    </w:p>
    <w:p w:rsidR="005C562E" w:rsidRPr="005C562E"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 xml:space="preserve">в </w:t>
      </w:r>
      <w:proofErr w:type="gramStart"/>
      <w:r w:rsidRPr="005C562E">
        <w:rPr>
          <w:rFonts w:ascii="Times New Roman" w:eastAsia="Times New Roman" w:hAnsi="Times New Roman" w:cs="Times New Roman"/>
          <w:sz w:val="26"/>
          <w:szCs w:val="28"/>
          <w:lang w:eastAsia="ru-RU"/>
        </w:rPr>
        <w:t>нежилое</w:t>
      </w:r>
      <w:proofErr w:type="gramEnd"/>
      <w:r w:rsidRPr="005C562E">
        <w:rPr>
          <w:rFonts w:ascii="Times New Roman" w:eastAsia="Times New Roman" w:hAnsi="Times New Roman" w:cs="Times New Roman"/>
          <w:sz w:val="26"/>
          <w:szCs w:val="28"/>
          <w:lang w:eastAsia="ru-RU"/>
        </w:rPr>
        <w:t xml:space="preserve"> или нежилого помещения </w:t>
      </w:r>
    </w:p>
    <w:p w:rsidR="005C562E" w:rsidRPr="005C562E"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в жилое помещение на территории</w:t>
      </w:r>
    </w:p>
    <w:p w:rsidR="00A8290A" w:rsidRDefault="005C562E" w:rsidP="005C562E">
      <w:pPr>
        <w:spacing w:after="0" w:line="240" w:lineRule="atLeast"/>
        <w:ind w:right="-109"/>
        <w:rPr>
          <w:rFonts w:ascii="Times New Roman" w:eastAsia="Calibri" w:hAnsi="Times New Roman" w:cs="Times New Roman"/>
          <w:color w:val="000000"/>
          <w:sz w:val="26"/>
          <w:szCs w:val="26"/>
        </w:rPr>
      </w:pPr>
      <w:proofErr w:type="spellStart"/>
      <w:r>
        <w:rPr>
          <w:rFonts w:ascii="Times New Roman" w:eastAsia="Times New Roman" w:hAnsi="Times New Roman" w:cs="Times New Roman"/>
          <w:sz w:val="26"/>
          <w:szCs w:val="28"/>
          <w:lang w:eastAsia="ru-RU"/>
        </w:rPr>
        <w:t>Нижнесирского</w:t>
      </w:r>
      <w:proofErr w:type="spellEnd"/>
      <w:r w:rsidRPr="005C562E">
        <w:rPr>
          <w:rFonts w:ascii="Times New Roman" w:eastAsia="Times New Roman" w:hAnsi="Times New Roman" w:cs="Times New Roman"/>
          <w:sz w:val="26"/>
          <w:szCs w:val="28"/>
          <w:lang w:eastAsia="ru-RU"/>
        </w:rPr>
        <w:t xml:space="preserve"> сельсовета»</w:t>
      </w:r>
    </w:p>
    <w:p w:rsidR="005C562E" w:rsidRPr="00A8290A" w:rsidRDefault="005C562E" w:rsidP="00A8290A">
      <w:pPr>
        <w:spacing w:after="0" w:line="240" w:lineRule="atLeast"/>
        <w:ind w:right="-109"/>
        <w:rPr>
          <w:rFonts w:ascii="Times New Roman" w:eastAsia="Calibri" w:hAnsi="Times New Roman" w:cs="Times New Roman"/>
          <w:b/>
          <w:sz w:val="26"/>
        </w:rPr>
      </w:pPr>
    </w:p>
    <w:p w:rsidR="00A8290A" w:rsidRPr="00A8290A" w:rsidRDefault="00A8290A" w:rsidP="00A8290A">
      <w:pPr>
        <w:tabs>
          <w:tab w:val="left" w:pos="10206"/>
        </w:tabs>
        <w:spacing w:after="0" w:line="240" w:lineRule="atLeast"/>
        <w:ind w:firstLine="709"/>
        <w:jc w:val="both"/>
        <w:rPr>
          <w:rFonts w:ascii="Times New Roman" w:eastAsia="Calibri" w:hAnsi="Times New Roman" w:cs="Times New Roman"/>
          <w:sz w:val="26"/>
          <w:szCs w:val="26"/>
        </w:rPr>
      </w:pPr>
      <w:proofErr w:type="gramStart"/>
      <w:r w:rsidRPr="00A8290A">
        <w:rPr>
          <w:rFonts w:ascii="Times New Roman" w:eastAsia="Calibri" w:hAnsi="Times New Roman" w:cs="Times New Roman"/>
          <w:color w:val="000000"/>
          <w:sz w:val="26"/>
          <w:szCs w:val="26"/>
        </w:rPr>
        <w:t>В соответствии с ч.1 ст.14 Федерального закона от 06.10.2003г. № 131-ФЗ "Об общих принципах организации местного самоуправления в Российской Федерации" (с последующими изменениями), ч.3 ст.1, ч.1,6,7 ст.11 Федерального закона от 27.07.2010г. №210-ФЗ "Об организации предоставления государственных и муниципальных услуг", постановлением Правительства Российской Федерации от 15.06.2009г.  №478 "О единой системе информационно-справочной поддержки граждан</w:t>
      </w:r>
      <w:proofErr w:type="gramEnd"/>
      <w:r w:rsidRPr="00A8290A">
        <w:rPr>
          <w:rFonts w:ascii="Times New Roman" w:eastAsia="Calibri" w:hAnsi="Times New Roman" w:cs="Times New Roman"/>
          <w:color w:val="000000"/>
          <w:sz w:val="26"/>
          <w:szCs w:val="26"/>
        </w:rPr>
        <w:t xml:space="preserve">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r w:rsidRPr="00A8290A">
        <w:rPr>
          <w:rFonts w:ascii="Times New Roman" w:eastAsia="Calibri" w:hAnsi="Times New Roman" w:cs="Times New Roman"/>
          <w:sz w:val="26"/>
          <w:szCs w:val="26"/>
        </w:rPr>
        <w:t xml:space="preserve"> руководствуясь Уставом муниципального образования </w:t>
      </w:r>
      <w:proofErr w:type="spellStart"/>
      <w:r w:rsidRPr="00A8290A">
        <w:rPr>
          <w:rFonts w:ascii="Times New Roman" w:eastAsia="Calibri" w:hAnsi="Times New Roman" w:cs="Times New Roman"/>
          <w:sz w:val="26"/>
          <w:szCs w:val="26"/>
        </w:rPr>
        <w:t>Нижнесирский</w:t>
      </w:r>
      <w:proofErr w:type="spellEnd"/>
      <w:r w:rsidRPr="00A8290A">
        <w:rPr>
          <w:rFonts w:ascii="Times New Roman" w:eastAsia="Calibri" w:hAnsi="Times New Roman" w:cs="Times New Roman"/>
          <w:sz w:val="26"/>
          <w:szCs w:val="26"/>
        </w:rPr>
        <w:t xml:space="preserve">  сельсовет 05.01.2006г №14  </w:t>
      </w:r>
      <w:r w:rsidRPr="00A8290A">
        <w:rPr>
          <w:rFonts w:ascii="Times New Roman" w:eastAsia="Calibri" w:hAnsi="Times New Roman" w:cs="Times New Roman"/>
          <w:color w:val="000000"/>
          <w:sz w:val="26"/>
          <w:szCs w:val="26"/>
        </w:rPr>
        <w:t>(с последующими изменениями)</w:t>
      </w:r>
      <w:r w:rsidRPr="00A8290A">
        <w:rPr>
          <w:rFonts w:ascii="Times New Roman" w:eastAsia="Calibri" w:hAnsi="Times New Roman" w:cs="Times New Roman"/>
          <w:sz w:val="26"/>
          <w:szCs w:val="26"/>
        </w:rPr>
        <w:t xml:space="preserve">, администрация </w:t>
      </w:r>
      <w:proofErr w:type="spellStart"/>
      <w:r w:rsidRPr="00A8290A">
        <w:rPr>
          <w:rFonts w:ascii="Times New Roman" w:eastAsia="Calibri" w:hAnsi="Times New Roman" w:cs="Times New Roman"/>
          <w:sz w:val="26"/>
          <w:szCs w:val="26"/>
        </w:rPr>
        <w:t>Нижнесирского</w:t>
      </w:r>
      <w:proofErr w:type="spellEnd"/>
      <w:r w:rsidRPr="00A8290A">
        <w:rPr>
          <w:rFonts w:ascii="Times New Roman" w:eastAsia="Calibri" w:hAnsi="Times New Roman" w:cs="Times New Roman"/>
          <w:sz w:val="26"/>
          <w:szCs w:val="26"/>
        </w:rPr>
        <w:t xml:space="preserve"> сельсовета </w:t>
      </w:r>
      <w:r w:rsidRPr="00A8290A">
        <w:rPr>
          <w:rFonts w:ascii="Times New Roman" w:eastAsia="Calibri" w:hAnsi="Times New Roman" w:cs="Times New Roman"/>
          <w:bCs/>
          <w:color w:val="000000"/>
          <w:sz w:val="26"/>
          <w:szCs w:val="26"/>
        </w:rPr>
        <w:t>ПОСТАНОВЛЯЕТ</w:t>
      </w:r>
      <w:r w:rsidRPr="00A8290A">
        <w:rPr>
          <w:rFonts w:ascii="Times New Roman" w:eastAsia="Calibri" w:hAnsi="Times New Roman" w:cs="Times New Roman"/>
          <w:b/>
          <w:bCs/>
          <w:color w:val="000000"/>
          <w:sz w:val="26"/>
          <w:szCs w:val="26"/>
        </w:rPr>
        <w:t>:</w:t>
      </w:r>
      <w:r w:rsidRPr="00A8290A">
        <w:rPr>
          <w:rFonts w:ascii="Times New Roman" w:eastAsia="Calibri" w:hAnsi="Times New Roman" w:cs="Times New Roman"/>
          <w:b/>
          <w:color w:val="000000"/>
          <w:sz w:val="26"/>
          <w:szCs w:val="26"/>
        </w:rPr>
        <w:t xml:space="preserve"> </w:t>
      </w:r>
    </w:p>
    <w:p w:rsidR="00A8290A" w:rsidRPr="00A8290A" w:rsidRDefault="00A8290A" w:rsidP="00A8290A">
      <w:pPr>
        <w:spacing w:after="0" w:line="240" w:lineRule="atLeast"/>
        <w:jc w:val="both"/>
        <w:rPr>
          <w:rFonts w:ascii="Times New Roman" w:eastAsia="Calibri" w:hAnsi="Times New Roman" w:cs="Times New Roman"/>
          <w:color w:val="000000"/>
          <w:sz w:val="26"/>
          <w:szCs w:val="26"/>
        </w:rPr>
      </w:pPr>
    </w:p>
    <w:p w:rsidR="005C562E" w:rsidRPr="005C562E" w:rsidRDefault="00A8290A"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A8290A">
        <w:rPr>
          <w:rFonts w:ascii="Times New Roman" w:eastAsia="Times New Roman" w:hAnsi="Times New Roman" w:cs="Times New Roman"/>
          <w:bCs/>
          <w:color w:val="000000"/>
          <w:sz w:val="26"/>
          <w:szCs w:val="26"/>
          <w:lang w:eastAsia="ru-RU"/>
        </w:rPr>
        <w:t>1</w:t>
      </w:r>
      <w:r w:rsidRPr="00A8290A">
        <w:rPr>
          <w:rFonts w:ascii="Times New Roman" w:eastAsia="Times New Roman" w:hAnsi="Times New Roman" w:cs="Times New Roman"/>
          <w:bCs/>
          <w:sz w:val="26"/>
          <w:szCs w:val="26"/>
          <w:lang w:eastAsia="ru-RU"/>
        </w:rPr>
        <w:t>. Утвердить</w:t>
      </w:r>
      <w:r w:rsidR="005C562E">
        <w:rPr>
          <w:rFonts w:ascii="Times New Roman" w:eastAsia="Times New Roman" w:hAnsi="Times New Roman" w:cs="Times New Roman"/>
          <w:bCs/>
          <w:sz w:val="26"/>
          <w:szCs w:val="26"/>
          <w:lang w:eastAsia="ru-RU"/>
        </w:rPr>
        <w:t xml:space="preserve"> </w:t>
      </w:r>
      <w:r w:rsidR="005C562E">
        <w:rPr>
          <w:rFonts w:ascii="Times New Roman" w:eastAsia="Times New Roman" w:hAnsi="Times New Roman" w:cs="Times New Roman"/>
          <w:sz w:val="26"/>
          <w:szCs w:val="28"/>
          <w:lang w:eastAsia="ru-RU"/>
        </w:rPr>
        <w:t>административный регламент</w:t>
      </w:r>
      <w:r w:rsidR="005C562E" w:rsidRPr="005C562E">
        <w:rPr>
          <w:rFonts w:ascii="Times New Roman" w:eastAsia="Times New Roman" w:hAnsi="Times New Roman" w:cs="Times New Roman"/>
          <w:sz w:val="26"/>
          <w:szCs w:val="28"/>
          <w:lang w:eastAsia="ru-RU"/>
        </w:rPr>
        <w:t xml:space="preserve"> предоставления муниципальной услуги «Принятие документов, а также выдача решений о переводе или об отказе</w:t>
      </w:r>
    </w:p>
    <w:p w:rsidR="00A8290A" w:rsidRPr="005C562E" w:rsidRDefault="005C562E" w:rsidP="005C562E">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5C562E">
        <w:rPr>
          <w:rFonts w:ascii="Times New Roman" w:eastAsia="Times New Roman" w:hAnsi="Times New Roman" w:cs="Times New Roman"/>
          <w:sz w:val="26"/>
          <w:szCs w:val="28"/>
          <w:lang w:eastAsia="ru-RU"/>
        </w:rPr>
        <w:t xml:space="preserve"> в переводе жилого помещения в нежилое или нежилого помещения в жилое помещение на территории</w:t>
      </w:r>
      <w:r>
        <w:rPr>
          <w:rFonts w:ascii="Times New Roman" w:eastAsia="Times New Roman" w:hAnsi="Times New Roman" w:cs="Times New Roman"/>
          <w:sz w:val="26"/>
          <w:szCs w:val="28"/>
          <w:lang w:eastAsia="ru-RU"/>
        </w:rPr>
        <w:t xml:space="preserve"> </w:t>
      </w:r>
      <w:proofErr w:type="spellStart"/>
      <w:r>
        <w:rPr>
          <w:rFonts w:ascii="Times New Roman" w:eastAsia="Times New Roman" w:hAnsi="Times New Roman" w:cs="Times New Roman"/>
          <w:sz w:val="26"/>
          <w:szCs w:val="28"/>
          <w:lang w:eastAsia="ru-RU"/>
        </w:rPr>
        <w:t>Нижнесирского</w:t>
      </w:r>
      <w:proofErr w:type="spellEnd"/>
      <w:r w:rsidRPr="005C562E">
        <w:rPr>
          <w:rFonts w:ascii="Times New Roman" w:eastAsia="Times New Roman" w:hAnsi="Times New Roman" w:cs="Times New Roman"/>
          <w:sz w:val="26"/>
          <w:szCs w:val="28"/>
          <w:lang w:eastAsia="ru-RU"/>
        </w:rPr>
        <w:t xml:space="preserve"> сельсовета</w:t>
      </w:r>
      <w:r>
        <w:rPr>
          <w:rFonts w:ascii="Times New Roman" w:eastAsia="Times New Roman" w:hAnsi="Times New Roman" w:cs="Times New Roman"/>
          <w:sz w:val="26"/>
          <w:szCs w:val="28"/>
          <w:lang w:eastAsia="ru-RU"/>
        </w:rPr>
        <w:t>»</w:t>
      </w:r>
      <w:proofErr w:type="gramStart"/>
      <w:r>
        <w:rPr>
          <w:rFonts w:ascii="Times New Roman" w:eastAsia="Times New Roman" w:hAnsi="Times New Roman" w:cs="Times New Roman"/>
          <w:bCs/>
          <w:sz w:val="26"/>
          <w:szCs w:val="26"/>
          <w:lang w:eastAsia="ru-RU"/>
        </w:rPr>
        <w:t xml:space="preserve"> </w:t>
      </w:r>
      <w:r w:rsidRPr="00A8290A">
        <w:rPr>
          <w:rFonts w:ascii="Times New Roman" w:eastAsia="Times New Roman" w:hAnsi="Times New Roman" w:cs="Times New Roman"/>
          <w:bCs/>
          <w:sz w:val="26"/>
          <w:szCs w:val="26"/>
          <w:lang w:eastAsia="ru-RU"/>
        </w:rPr>
        <w:t>,</w:t>
      </w:r>
      <w:proofErr w:type="gramEnd"/>
      <w:r w:rsidRPr="00A8290A">
        <w:rPr>
          <w:rFonts w:ascii="Times New Roman" w:eastAsia="Times New Roman" w:hAnsi="Times New Roman" w:cs="Times New Roman"/>
          <w:bCs/>
          <w:sz w:val="26"/>
          <w:szCs w:val="26"/>
          <w:lang w:eastAsia="ru-RU"/>
        </w:rPr>
        <w:t xml:space="preserve"> </w:t>
      </w:r>
      <w:r w:rsidR="00A8290A" w:rsidRPr="00A8290A">
        <w:rPr>
          <w:rFonts w:ascii="Times New Roman" w:eastAsia="Times New Roman" w:hAnsi="Times New Roman" w:cs="Times New Roman"/>
          <w:bCs/>
          <w:sz w:val="26"/>
          <w:szCs w:val="26"/>
          <w:lang w:eastAsia="ru-RU"/>
        </w:rPr>
        <w:t xml:space="preserve"> согласно приложению.</w:t>
      </w:r>
    </w:p>
    <w:p w:rsidR="00A8290A" w:rsidRPr="00E27814" w:rsidRDefault="00A8290A" w:rsidP="00E2781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w:t>
      </w:r>
      <w:r w:rsidR="00E27814" w:rsidRPr="00E27814">
        <w:rPr>
          <w:rFonts w:ascii="Times New Roman" w:eastAsia="Times New Roman" w:hAnsi="Times New Roman" w:cs="Times New Roman"/>
          <w:sz w:val="26"/>
          <w:szCs w:val="26"/>
          <w:lang w:eastAsia="ru-RU"/>
        </w:rPr>
        <w:t xml:space="preserve"> П</w:t>
      </w:r>
      <w:r w:rsidR="00E27814">
        <w:rPr>
          <w:rFonts w:ascii="Times New Roman" w:eastAsia="Times New Roman" w:hAnsi="Times New Roman" w:cs="Times New Roman"/>
          <w:sz w:val="26"/>
          <w:szCs w:val="26"/>
          <w:lang w:eastAsia="ru-RU"/>
        </w:rPr>
        <w:t>остановление 06.05.2022г. №33</w:t>
      </w:r>
      <w:proofErr w:type="gramStart"/>
      <w:r w:rsidR="00E27814" w:rsidRPr="00E27814">
        <w:rPr>
          <w:rFonts w:ascii="Times New Roman" w:eastAsia="Times New Roman" w:hAnsi="Times New Roman" w:cs="Times New Roman"/>
          <w:sz w:val="26"/>
          <w:szCs w:val="26"/>
          <w:lang w:eastAsia="ru-RU"/>
        </w:rPr>
        <w:t xml:space="preserve"> </w:t>
      </w:r>
      <w:r w:rsidR="002B2E75">
        <w:rPr>
          <w:rFonts w:ascii="Times New Roman" w:eastAsia="Times New Roman" w:hAnsi="Times New Roman" w:cs="Times New Roman"/>
          <w:sz w:val="26"/>
          <w:szCs w:val="26"/>
          <w:lang w:eastAsia="ru-RU"/>
        </w:rPr>
        <w:t>О</w:t>
      </w:r>
      <w:proofErr w:type="gramEnd"/>
      <w:r w:rsidR="002B2E75">
        <w:rPr>
          <w:rFonts w:ascii="Times New Roman" w:eastAsia="Times New Roman" w:hAnsi="Times New Roman" w:cs="Times New Roman"/>
          <w:sz w:val="26"/>
          <w:szCs w:val="26"/>
          <w:lang w:eastAsia="ru-RU"/>
        </w:rPr>
        <w:t xml:space="preserve">б утверждении административного регламента  предоставления  муниципальной услуги </w:t>
      </w:r>
      <w:r w:rsidR="00E27814" w:rsidRPr="00E27814">
        <w:rPr>
          <w:rFonts w:ascii="Times New Roman" w:eastAsia="Times New Roman" w:hAnsi="Times New Roman" w:cs="Times New Roman"/>
          <w:sz w:val="26"/>
          <w:szCs w:val="26"/>
          <w:lang w:eastAsia="ru-RU"/>
        </w:rPr>
        <w:t>«</w:t>
      </w:r>
      <w:r w:rsidR="00E27814" w:rsidRPr="00A8290A">
        <w:rPr>
          <w:rFonts w:ascii="Times New Roman" w:eastAsia="Times New Roman" w:hAnsi="Times New Roman" w:cs="Times New Roman"/>
          <w:bCs/>
          <w:sz w:val="26"/>
          <w:szCs w:val="26"/>
          <w:lang w:eastAsia="ru-RU"/>
        </w:rPr>
        <w:t>Перевод жилого помещения в нежилое и нежилого в жилое»,</w:t>
      </w:r>
      <w:r w:rsidR="00E27814">
        <w:rPr>
          <w:rFonts w:ascii="Times New Roman" w:eastAsia="Times New Roman" w:hAnsi="Times New Roman" w:cs="Times New Roman"/>
          <w:bCs/>
          <w:sz w:val="26"/>
          <w:szCs w:val="26"/>
          <w:lang w:eastAsia="ru-RU"/>
        </w:rPr>
        <w:t xml:space="preserve"> </w:t>
      </w:r>
      <w:r w:rsidR="00E27814" w:rsidRPr="00E27814">
        <w:rPr>
          <w:rFonts w:ascii="Times New Roman" w:eastAsia="Times New Roman" w:hAnsi="Times New Roman" w:cs="Times New Roman"/>
          <w:sz w:val="26"/>
          <w:szCs w:val="26"/>
          <w:lang w:eastAsia="ru-RU"/>
        </w:rPr>
        <w:t>считать утратившим силу.</w:t>
      </w:r>
    </w:p>
    <w:p w:rsidR="00A8290A" w:rsidRPr="00A8290A" w:rsidRDefault="00A8290A" w:rsidP="00A8290A">
      <w:pPr>
        <w:widowControl w:val="0"/>
        <w:adjustRightInd w:val="0"/>
        <w:spacing w:after="240" w:line="240" w:lineRule="atLeast"/>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r w:rsidRPr="00A8290A">
        <w:rPr>
          <w:rFonts w:ascii="Times New Roman" w:eastAsia="Times New Roman" w:hAnsi="Times New Roman" w:cs="Times New Roman"/>
          <w:color w:val="000000"/>
          <w:sz w:val="26"/>
          <w:szCs w:val="26"/>
        </w:rPr>
        <w:t>. Настоящее п</w:t>
      </w:r>
      <w:r w:rsidRPr="00A8290A">
        <w:rPr>
          <w:rFonts w:ascii="Times New Roman" w:eastAsia="Times New Roman" w:hAnsi="Times New Roman" w:cs="Times New Roman"/>
          <w:sz w:val="26"/>
          <w:szCs w:val="26"/>
        </w:rPr>
        <w:t>остановление обнародовать (опубликовать) в установленном порядке.</w:t>
      </w:r>
    </w:p>
    <w:p w:rsidR="00A8290A" w:rsidRDefault="00A8290A" w:rsidP="002B2E75">
      <w:pPr>
        <w:spacing w:after="240" w:line="240" w:lineRule="atLeast"/>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Pr="00A8290A">
        <w:rPr>
          <w:rFonts w:ascii="Times New Roman" w:eastAsia="Calibri" w:hAnsi="Times New Roman" w:cs="Times New Roman"/>
          <w:sz w:val="26"/>
          <w:szCs w:val="26"/>
        </w:rPr>
        <w:t xml:space="preserve">. </w:t>
      </w:r>
      <w:proofErr w:type="gramStart"/>
      <w:r w:rsidRPr="00A8290A">
        <w:rPr>
          <w:rFonts w:ascii="Times New Roman" w:eastAsia="Calibri" w:hAnsi="Times New Roman" w:cs="Times New Roman"/>
          <w:sz w:val="26"/>
          <w:szCs w:val="26"/>
        </w:rPr>
        <w:t>Контроль за</w:t>
      </w:r>
      <w:proofErr w:type="gramEnd"/>
      <w:r w:rsidRPr="00A8290A">
        <w:rPr>
          <w:rFonts w:ascii="Times New Roman" w:eastAsia="Calibri" w:hAnsi="Times New Roman" w:cs="Times New Roman"/>
          <w:sz w:val="26"/>
          <w:szCs w:val="26"/>
        </w:rPr>
        <w:t xml:space="preserve"> исполнением настоящего п</w:t>
      </w:r>
      <w:r w:rsidR="002B2E75">
        <w:rPr>
          <w:rFonts w:ascii="Times New Roman" w:eastAsia="Calibri" w:hAnsi="Times New Roman" w:cs="Times New Roman"/>
          <w:sz w:val="26"/>
          <w:szCs w:val="26"/>
        </w:rPr>
        <w:t>остановления оставляю за собой.</w:t>
      </w:r>
    </w:p>
    <w:p w:rsidR="002B2E75" w:rsidRPr="00A8290A" w:rsidRDefault="002B2E75" w:rsidP="002B2E75">
      <w:pPr>
        <w:spacing w:after="240" w:line="240" w:lineRule="atLeast"/>
        <w:jc w:val="both"/>
        <w:rPr>
          <w:rFonts w:ascii="Times New Roman" w:eastAsia="Calibri" w:hAnsi="Times New Roman" w:cs="Times New Roman"/>
          <w:sz w:val="26"/>
          <w:szCs w:val="26"/>
        </w:rPr>
      </w:pPr>
    </w:p>
    <w:p w:rsidR="00A8290A" w:rsidRPr="00A8290A" w:rsidRDefault="00A8290A" w:rsidP="00A8290A">
      <w:pPr>
        <w:spacing w:after="0" w:line="240" w:lineRule="atLeast"/>
        <w:rPr>
          <w:rFonts w:ascii="Times New Roman" w:eastAsia="Calibri" w:hAnsi="Times New Roman" w:cs="Times New Roman"/>
          <w:sz w:val="26"/>
          <w:szCs w:val="26"/>
        </w:rPr>
      </w:pPr>
      <w:r w:rsidRPr="00A8290A">
        <w:rPr>
          <w:rFonts w:ascii="Times New Roman" w:eastAsia="Calibri" w:hAnsi="Times New Roman" w:cs="Times New Roman"/>
          <w:sz w:val="26"/>
          <w:szCs w:val="26"/>
        </w:rPr>
        <w:t xml:space="preserve">Глава </w:t>
      </w:r>
      <w:proofErr w:type="spellStart"/>
      <w:r w:rsidRPr="00A8290A">
        <w:rPr>
          <w:rFonts w:ascii="Times New Roman" w:eastAsia="Calibri" w:hAnsi="Times New Roman" w:cs="Times New Roman"/>
          <w:sz w:val="26"/>
          <w:szCs w:val="26"/>
        </w:rPr>
        <w:t>Нижнесирского</w:t>
      </w:r>
      <w:proofErr w:type="spellEnd"/>
      <w:r w:rsidRPr="00A8290A">
        <w:rPr>
          <w:rFonts w:ascii="Times New Roman" w:eastAsia="Calibri" w:hAnsi="Times New Roman" w:cs="Times New Roman"/>
          <w:sz w:val="26"/>
          <w:szCs w:val="26"/>
        </w:rPr>
        <w:t xml:space="preserve"> сельсовета                                                        </w:t>
      </w:r>
      <w:proofErr w:type="spellStart"/>
      <w:r w:rsidRPr="00A8290A">
        <w:rPr>
          <w:rFonts w:ascii="Times New Roman" w:eastAsia="Calibri" w:hAnsi="Times New Roman" w:cs="Times New Roman"/>
          <w:sz w:val="26"/>
          <w:szCs w:val="26"/>
        </w:rPr>
        <w:t>О.В.Петрунова</w:t>
      </w:r>
      <w:proofErr w:type="spellEnd"/>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E27814" w:rsidRDefault="00E27814" w:rsidP="00E27814">
      <w:pPr>
        <w:spacing w:after="0" w:line="240" w:lineRule="atLeast"/>
        <w:ind w:left="6096"/>
        <w:jc w:val="right"/>
        <w:rPr>
          <w:rFonts w:ascii="Times New Roman" w:eastAsia="Calibri" w:hAnsi="Times New Roman" w:cs="Times New Roman"/>
          <w:sz w:val="26"/>
        </w:rPr>
      </w:pPr>
      <w:r w:rsidRPr="00E27814">
        <w:rPr>
          <w:rFonts w:ascii="Times New Roman" w:eastAsia="Calibri" w:hAnsi="Times New Roman" w:cs="Times New Roman"/>
          <w:sz w:val="26"/>
        </w:rPr>
        <w:lastRenderedPageBreak/>
        <w:tab/>
      </w:r>
      <w:r>
        <w:rPr>
          <w:rFonts w:ascii="Times New Roman" w:eastAsia="Calibri" w:hAnsi="Times New Roman" w:cs="Times New Roman"/>
          <w:sz w:val="26"/>
        </w:rPr>
        <w:t xml:space="preserve">    </w:t>
      </w:r>
    </w:p>
    <w:p w:rsidR="00DC4B10" w:rsidRDefault="00E27814" w:rsidP="00E27814">
      <w:pPr>
        <w:spacing w:after="0" w:line="240" w:lineRule="atLeast"/>
        <w:jc w:val="right"/>
        <w:rPr>
          <w:rFonts w:ascii="Times New Roman" w:eastAsia="Calibri" w:hAnsi="Times New Roman" w:cs="Times New Roman"/>
          <w:sz w:val="24"/>
          <w:szCs w:val="24"/>
        </w:rPr>
      </w:pPr>
      <w:r w:rsidRPr="00E27814">
        <w:rPr>
          <w:rFonts w:ascii="Times New Roman" w:eastAsia="Calibri" w:hAnsi="Times New Roman" w:cs="Times New Roman"/>
          <w:sz w:val="24"/>
          <w:szCs w:val="24"/>
        </w:rPr>
        <w:t xml:space="preserve">Приложение </w:t>
      </w:r>
      <w:r w:rsidR="00F80168">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к </w:t>
      </w:r>
      <w:r w:rsidRPr="00E27814">
        <w:rPr>
          <w:rFonts w:ascii="Times New Roman" w:eastAsia="Calibri" w:hAnsi="Times New Roman" w:cs="Times New Roman"/>
          <w:sz w:val="24"/>
          <w:szCs w:val="24"/>
        </w:rPr>
        <w:t xml:space="preserve">постановлению </w:t>
      </w:r>
    </w:p>
    <w:p w:rsidR="00E27814" w:rsidRPr="00E27814" w:rsidRDefault="00DC4B10" w:rsidP="00DC4B10">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Администрации </w:t>
      </w:r>
      <w:proofErr w:type="spellStart"/>
      <w:r w:rsidR="00E27814" w:rsidRPr="00E27814">
        <w:rPr>
          <w:rFonts w:ascii="Times New Roman" w:eastAsia="Calibri" w:hAnsi="Times New Roman" w:cs="Times New Roman"/>
          <w:sz w:val="24"/>
          <w:szCs w:val="24"/>
        </w:rPr>
        <w:t>Нижнесирского</w:t>
      </w:r>
      <w:proofErr w:type="spellEnd"/>
      <w:r w:rsidR="00E27814" w:rsidRPr="00E27814">
        <w:rPr>
          <w:rFonts w:ascii="Times New Roman" w:eastAsia="Calibri" w:hAnsi="Times New Roman" w:cs="Times New Roman"/>
          <w:sz w:val="24"/>
          <w:szCs w:val="24"/>
        </w:rPr>
        <w:t xml:space="preserve"> сельсовета</w:t>
      </w:r>
    </w:p>
    <w:p w:rsidR="00E27814" w:rsidRPr="00E27814" w:rsidRDefault="00E27814" w:rsidP="00E27814">
      <w:pPr>
        <w:spacing w:after="0" w:line="240" w:lineRule="atLeast"/>
        <w:jc w:val="right"/>
        <w:rPr>
          <w:rFonts w:ascii="Times New Roman" w:eastAsia="Calibri" w:hAnsi="Times New Roman" w:cs="Times New Roman"/>
          <w:sz w:val="24"/>
          <w:szCs w:val="24"/>
        </w:rPr>
      </w:pPr>
      <w:r w:rsidRPr="00E27814">
        <w:rPr>
          <w:rFonts w:ascii="Times New Roman" w:eastAsia="Calibri" w:hAnsi="Times New Roman" w:cs="Times New Roman"/>
          <w:sz w:val="24"/>
          <w:szCs w:val="24"/>
        </w:rPr>
        <w:t xml:space="preserve">                                                                                               </w:t>
      </w:r>
      <w:r w:rsidR="00DC4B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от 25.12.2023 г. № 60</w:t>
      </w: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A8290A" w:rsidRDefault="00A8290A" w:rsidP="00A8290A">
      <w:pPr>
        <w:widowControl w:val="0"/>
        <w:tabs>
          <w:tab w:val="left" w:pos="1134"/>
          <w:tab w:val="right" w:leader="dot" w:pos="9344"/>
        </w:tabs>
        <w:suppressAutoHyphens/>
        <w:spacing w:after="0" w:line="240" w:lineRule="auto"/>
        <w:jc w:val="both"/>
        <w:rPr>
          <w:rFonts w:ascii="Times New Roman" w:eastAsia="Calibri" w:hAnsi="Times New Roman" w:cs="Times New Roman"/>
          <w:b/>
          <w:bCs/>
          <w:sz w:val="28"/>
          <w:szCs w:val="28"/>
          <w:lang w:eastAsia="ar-SA"/>
        </w:rPr>
      </w:pPr>
    </w:p>
    <w:p w:rsidR="002B2E75" w:rsidRPr="002B2E75" w:rsidRDefault="002B2E75" w:rsidP="002B2E75">
      <w:pPr>
        <w:autoSpaceDE w:val="0"/>
        <w:autoSpaceDN w:val="0"/>
        <w:adjustRightInd w:val="0"/>
        <w:spacing w:after="0" w:line="240" w:lineRule="auto"/>
        <w:jc w:val="center"/>
        <w:outlineLvl w:val="0"/>
        <w:rPr>
          <w:rFonts w:ascii="Times New Roman" w:eastAsia="Times New Roman" w:hAnsi="Times New Roman" w:cs="Times New Roman"/>
          <w:b/>
          <w:bCs/>
          <w:sz w:val="26"/>
          <w:szCs w:val="28"/>
          <w:lang w:eastAsia="ru-RU"/>
        </w:rPr>
      </w:pPr>
      <w:r w:rsidRPr="002B2E75">
        <w:rPr>
          <w:rFonts w:ascii="Times New Roman" w:eastAsia="Times New Roman" w:hAnsi="Times New Roman" w:cs="Times New Roman"/>
          <w:b/>
          <w:bCs/>
          <w:sz w:val="26"/>
          <w:szCs w:val="28"/>
          <w:lang w:eastAsia="ru-RU"/>
        </w:rPr>
        <w:t>АДМИНИСТРАТИВНЫЙ РЕГЛАМЕНТ</w:t>
      </w:r>
    </w:p>
    <w:p w:rsidR="002B2E75" w:rsidRPr="002B2E75" w:rsidRDefault="002B2E75" w:rsidP="002B2E75">
      <w:pPr>
        <w:autoSpaceDE w:val="0"/>
        <w:autoSpaceDN w:val="0"/>
        <w:adjustRightInd w:val="0"/>
        <w:spacing w:after="0" w:line="240" w:lineRule="auto"/>
        <w:jc w:val="center"/>
        <w:outlineLvl w:val="0"/>
        <w:rPr>
          <w:rFonts w:ascii="Times New Roman" w:eastAsia="Times New Roman" w:hAnsi="Times New Roman" w:cs="Times New Roman"/>
          <w:b/>
          <w:bCs/>
          <w:sz w:val="26"/>
          <w:szCs w:val="28"/>
          <w:lang w:eastAsia="ru-RU"/>
        </w:rPr>
      </w:pPr>
      <w:r w:rsidRPr="002B2E75">
        <w:rPr>
          <w:rFonts w:ascii="Times New Roman" w:eastAsia="Times New Roman" w:hAnsi="Times New Roman" w:cs="Times New Roman"/>
          <w:b/>
          <w:bCs/>
          <w:sz w:val="26"/>
          <w:szCs w:val="28"/>
          <w:lang w:eastAsia="ru-RU"/>
        </w:rPr>
        <w:t xml:space="preserve">предоставления муниципальной услуги </w:t>
      </w:r>
    </w:p>
    <w:p w:rsidR="002B2E75" w:rsidRPr="002B2E75" w:rsidRDefault="002B2E75" w:rsidP="002B2E75">
      <w:pPr>
        <w:autoSpaceDE w:val="0"/>
        <w:autoSpaceDN w:val="0"/>
        <w:adjustRightInd w:val="0"/>
        <w:spacing w:after="0" w:line="240" w:lineRule="auto"/>
        <w:jc w:val="center"/>
        <w:outlineLvl w:val="0"/>
        <w:rPr>
          <w:rFonts w:ascii="Times New Roman" w:eastAsia="Times New Roman" w:hAnsi="Times New Roman" w:cs="Times New Roman"/>
          <w:b/>
          <w:bCs/>
          <w:sz w:val="26"/>
          <w:szCs w:val="28"/>
          <w:lang w:eastAsia="ru-RU"/>
        </w:rPr>
      </w:pPr>
      <w:r w:rsidRPr="002B2E75">
        <w:rPr>
          <w:rFonts w:ascii="Times New Roman" w:eastAsia="Times New Roman" w:hAnsi="Times New Roman" w:cs="Times New Roman"/>
          <w:b/>
          <w:bCs/>
          <w:sz w:val="26"/>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b/>
          <w:bCs/>
          <w:sz w:val="26"/>
          <w:szCs w:val="28"/>
          <w:lang w:eastAsia="ru-RU"/>
        </w:rPr>
        <w:t xml:space="preserve"> на территории </w:t>
      </w:r>
      <w:proofErr w:type="spellStart"/>
      <w:r>
        <w:rPr>
          <w:rFonts w:ascii="Times New Roman" w:eastAsia="Times New Roman" w:hAnsi="Times New Roman" w:cs="Times New Roman"/>
          <w:b/>
          <w:bCs/>
          <w:sz w:val="26"/>
          <w:szCs w:val="28"/>
          <w:lang w:eastAsia="ru-RU"/>
        </w:rPr>
        <w:t>Нижнесирского</w:t>
      </w:r>
      <w:proofErr w:type="spellEnd"/>
      <w:r w:rsidRPr="002B2E75">
        <w:rPr>
          <w:rFonts w:ascii="Times New Roman" w:eastAsia="Times New Roman" w:hAnsi="Times New Roman" w:cs="Times New Roman"/>
          <w:b/>
          <w:bCs/>
          <w:sz w:val="26"/>
          <w:szCs w:val="28"/>
          <w:lang w:eastAsia="ru-RU"/>
        </w:rPr>
        <w:t xml:space="preserve"> сельсовета»</w:t>
      </w:r>
    </w:p>
    <w:p w:rsidR="00A8290A" w:rsidRPr="00A8290A" w:rsidRDefault="00A8290A" w:rsidP="00A8290A">
      <w:pPr>
        <w:widowControl w:val="0"/>
        <w:tabs>
          <w:tab w:val="left" w:pos="1134"/>
          <w:tab w:val="right" w:leader="dot" w:pos="9344"/>
        </w:tabs>
        <w:suppressAutoHyphens/>
        <w:spacing w:after="0" w:line="240" w:lineRule="auto"/>
        <w:ind w:firstLine="709"/>
        <w:jc w:val="center"/>
        <w:rPr>
          <w:rFonts w:ascii="Times New Roman" w:eastAsia="Calibri" w:hAnsi="Times New Roman" w:cs="Times New Roman"/>
          <w:b/>
          <w:bCs/>
          <w:sz w:val="28"/>
          <w:szCs w:val="28"/>
          <w:lang w:eastAsia="ar-SA"/>
        </w:rPr>
      </w:pPr>
    </w:p>
    <w:p w:rsidR="00A8290A" w:rsidRPr="00A8290A" w:rsidRDefault="00A8290A" w:rsidP="00A8290A">
      <w:pPr>
        <w:suppressAutoHyphens/>
        <w:spacing w:after="0" w:line="240" w:lineRule="auto"/>
        <w:ind w:firstLine="709"/>
        <w:jc w:val="center"/>
        <w:rPr>
          <w:rFonts w:ascii="Times New Roman" w:eastAsia="Calibri" w:hAnsi="Times New Roman" w:cs="Calibri"/>
          <w:b/>
          <w:sz w:val="26"/>
          <w:lang w:eastAsia="ar-SA"/>
        </w:rPr>
      </w:pPr>
      <w:r w:rsidRPr="00A8290A">
        <w:rPr>
          <w:rFonts w:ascii="Times New Roman" w:eastAsia="Calibri" w:hAnsi="Times New Roman" w:cs="Times New Roman"/>
          <w:b/>
          <w:sz w:val="26"/>
          <w:lang w:eastAsia="ar-SA"/>
        </w:rPr>
        <w:t>1.</w:t>
      </w:r>
      <w:r w:rsidRPr="00A8290A">
        <w:rPr>
          <w:rFonts w:ascii="Times New Roman" w:eastAsia="Calibri" w:hAnsi="Times New Roman" w:cs="Calibri"/>
          <w:b/>
          <w:sz w:val="26"/>
          <w:lang w:eastAsia="ar-SA"/>
        </w:rPr>
        <w:t>Общие положения</w:t>
      </w:r>
    </w:p>
    <w:p w:rsidR="00A8290A" w:rsidRPr="00A8290A" w:rsidRDefault="00A8290A" w:rsidP="00A8290A">
      <w:pPr>
        <w:suppressAutoHyphens/>
        <w:spacing w:after="0" w:line="240" w:lineRule="auto"/>
        <w:ind w:firstLine="709"/>
        <w:jc w:val="center"/>
        <w:rPr>
          <w:rFonts w:ascii="Times New Roman" w:eastAsia="Calibri" w:hAnsi="Times New Roman" w:cs="Calibri"/>
          <w:b/>
          <w:bCs/>
          <w:color w:val="000000"/>
          <w:sz w:val="26"/>
          <w:szCs w:val="26"/>
          <w:lang w:eastAsia="ar-SA"/>
        </w:rPr>
      </w:pPr>
    </w:p>
    <w:p w:rsidR="00A8290A" w:rsidRPr="00A8290A" w:rsidRDefault="00A8290A" w:rsidP="00A8290A">
      <w:pPr>
        <w:widowControl w:val="0"/>
        <w:tabs>
          <w:tab w:val="left" w:pos="791"/>
          <w:tab w:val="right" w:leader="dot" w:pos="9344"/>
        </w:tabs>
        <w:suppressAutoHyphens/>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b/>
          <w:bCs/>
          <w:color w:val="000000"/>
          <w:sz w:val="26"/>
          <w:szCs w:val="26"/>
          <w:lang w:eastAsia="ar-SA"/>
        </w:rPr>
        <w:tab/>
      </w:r>
      <w:r w:rsidRPr="00A8290A">
        <w:rPr>
          <w:rFonts w:ascii="Times New Roman" w:eastAsia="Calibri" w:hAnsi="Times New Roman" w:cs="Times New Roman"/>
          <w:color w:val="000000"/>
          <w:sz w:val="26"/>
          <w:szCs w:val="26"/>
          <w:lang w:eastAsia="ar-SA"/>
        </w:rPr>
        <w:t>1.1.</w:t>
      </w:r>
      <w:r w:rsidRPr="00A8290A">
        <w:rPr>
          <w:rFonts w:ascii="Times New Roman" w:eastAsia="Calibri" w:hAnsi="Times New Roman" w:cs="Times New Roman"/>
          <w:sz w:val="26"/>
          <w:szCs w:val="26"/>
          <w:lang w:eastAsia="ar-SA"/>
        </w:rPr>
        <w:t xml:space="preserve"> </w:t>
      </w:r>
      <w:proofErr w:type="gramStart"/>
      <w:r w:rsidRPr="00A8290A">
        <w:rPr>
          <w:rFonts w:ascii="Times New Roman" w:eastAsia="Calibri" w:hAnsi="Times New Roman" w:cs="Times New Roman"/>
          <w:sz w:val="26"/>
          <w:szCs w:val="26"/>
          <w:lang w:eastAsia="ar-SA"/>
        </w:rPr>
        <w:t>Настоящий административный регламент исполнения муниципальной услуги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и последовательность действий органов местного самоуправления (далее - административные процедуры) при исполнении муниципальной услуги «Перевод жилого помещения в нежилое помещение и нежилого помещения в жилое помещение»   (далее  – муниципальная услуга)</w:t>
      </w:r>
      <w:proofErr w:type="gramEnd"/>
    </w:p>
    <w:p w:rsidR="00A8290A" w:rsidRPr="00A8290A" w:rsidRDefault="00A8290A" w:rsidP="00A8290A">
      <w:pPr>
        <w:widowControl w:val="0"/>
        <w:tabs>
          <w:tab w:val="left" w:pos="791"/>
          <w:tab w:val="right" w:leader="dot" w:pos="9344"/>
        </w:tabs>
        <w:suppressAutoHyphens/>
        <w:spacing w:after="0" w:line="240" w:lineRule="auto"/>
        <w:ind w:firstLine="709"/>
        <w:jc w:val="both"/>
        <w:rPr>
          <w:rFonts w:ascii="Times New Roman" w:eastAsia="Calibri" w:hAnsi="Times New Roman" w:cs="Times New Roman"/>
          <w:sz w:val="26"/>
          <w:szCs w:val="26"/>
          <w:lang w:eastAsia="ar-SA"/>
        </w:rPr>
      </w:pPr>
    </w:p>
    <w:p w:rsidR="00A8290A" w:rsidRPr="002B2E75" w:rsidRDefault="00A8290A" w:rsidP="002B2E75">
      <w:pPr>
        <w:widowControl w:val="0"/>
        <w:tabs>
          <w:tab w:val="left" w:pos="730"/>
          <w:tab w:val="right" w:leader="dot" w:pos="9344"/>
        </w:tabs>
        <w:suppressAutoHyphens/>
        <w:spacing w:after="0" w:line="240" w:lineRule="auto"/>
        <w:ind w:firstLine="709"/>
        <w:jc w:val="both"/>
        <w:rPr>
          <w:rFonts w:ascii="Times New Roman" w:eastAsia="Calibri" w:hAnsi="Times New Roman" w:cs="Times New Roman"/>
          <w:bCs/>
          <w:sz w:val="26"/>
          <w:szCs w:val="26"/>
          <w:lang w:eastAsia="ar-SA"/>
        </w:rPr>
      </w:pPr>
      <w:r w:rsidRPr="00A8290A">
        <w:rPr>
          <w:rFonts w:ascii="Times New Roman" w:eastAsia="Calibri" w:hAnsi="Times New Roman" w:cs="Times New Roman"/>
          <w:sz w:val="26"/>
          <w:szCs w:val="26"/>
          <w:lang w:eastAsia="ar-SA"/>
        </w:rPr>
        <w:tab/>
        <w:t xml:space="preserve">1.2. Наименование органа местного самоуправления, осуществляющего предоставление муниципальной услуги: </w:t>
      </w:r>
      <w:r w:rsidR="00DC4B10">
        <w:rPr>
          <w:rFonts w:ascii="Times New Roman" w:eastAsia="Calibri" w:hAnsi="Times New Roman" w:cs="Times New Roman"/>
          <w:bCs/>
          <w:sz w:val="26"/>
          <w:szCs w:val="26"/>
          <w:lang w:eastAsia="ar-SA"/>
        </w:rPr>
        <w:t xml:space="preserve">Администрация </w:t>
      </w:r>
      <w:proofErr w:type="spellStart"/>
      <w:r w:rsidR="00DC4B10">
        <w:rPr>
          <w:rFonts w:ascii="Times New Roman" w:eastAsia="Calibri" w:hAnsi="Times New Roman" w:cs="Times New Roman"/>
          <w:bCs/>
          <w:sz w:val="26"/>
          <w:szCs w:val="26"/>
          <w:lang w:eastAsia="ar-SA"/>
        </w:rPr>
        <w:t>Нижнесирского</w:t>
      </w:r>
      <w:proofErr w:type="spellEnd"/>
      <w:r w:rsidR="00DC4B10">
        <w:rPr>
          <w:rFonts w:ascii="Times New Roman" w:eastAsia="Calibri" w:hAnsi="Times New Roman" w:cs="Times New Roman"/>
          <w:bCs/>
          <w:sz w:val="26"/>
          <w:szCs w:val="26"/>
          <w:lang w:eastAsia="ar-SA"/>
        </w:rPr>
        <w:t xml:space="preserve"> </w:t>
      </w:r>
      <w:r w:rsidRPr="00A8290A">
        <w:rPr>
          <w:rFonts w:ascii="Times New Roman" w:eastAsia="Calibri" w:hAnsi="Times New Roman" w:cs="Times New Roman"/>
          <w:bCs/>
          <w:sz w:val="26"/>
          <w:szCs w:val="26"/>
          <w:lang w:eastAsia="ar-SA"/>
        </w:rPr>
        <w:t xml:space="preserve"> сельсов</w:t>
      </w:r>
      <w:r w:rsidR="002B2E75">
        <w:rPr>
          <w:rFonts w:ascii="Times New Roman" w:eastAsia="Calibri" w:hAnsi="Times New Roman" w:cs="Times New Roman"/>
          <w:bCs/>
          <w:sz w:val="26"/>
          <w:szCs w:val="26"/>
          <w:lang w:eastAsia="ar-SA"/>
        </w:rPr>
        <w:t>ета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1.</w:t>
      </w:r>
      <w:bookmarkStart w:id="0" w:name="YANDEX_47"/>
      <w:bookmarkEnd w:id="0"/>
      <w:r w:rsidRPr="00A8290A">
        <w:rPr>
          <w:rFonts w:ascii="Times New Roman" w:eastAsia="Calibri" w:hAnsi="Times New Roman" w:cs="Calibri"/>
          <w:color w:val="000000"/>
          <w:sz w:val="26"/>
          <w:szCs w:val="26"/>
          <w:lang w:eastAsia="ar-SA"/>
        </w:rPr>
        <w:t>3. </w:t>
      </w:r>
      <w:proofErr w:type="gramStart"/>
      <w:r w:rsidRPr="00A8290A">
        <w:rPr>
          <w:rFonts w:ascii="Times New Roman" w:eastAsia="Calibri" w:hAnsi="Times New Roman" w:cs="Calibri"/>
          <w:bCs/>
          <w:color w:val="000000"/>
          <w:sz w:val="26"/>
          <w:szCs w:val="26"/>
          <w:lang w:eastAsia="ar-SA"/>
        </w:rPr>
        <w:t xml:space="preserve">Административный  </w:t>
      </w:r>
      <w:bookmarkStart w:id="1" w:name="YANDEX_48"/>
      <w:bookmarkEnd w:id="1"/>
      <w:r w:rsidRPr="00A8290A">
        <w:rPr>
          <w:rFonts w:ascii="Times New Roman" w:eastAsia="Calibri" w:hAnsi="Times New Roman" w:cs="Calibri"/>
          <w:bCs/>
          <w:color w:val="000000"/>
          <w:sz w:val="26"/>
          <w:szCs w:val="26"/>
          <w:lang w:eastAsia="ar-SA"/>
        </w:rPr>
        <w:t> регламент</w:t>
      </w:r>
      <w:r w:rsidRPr="00A8290A">
        <w:rPr>
          <w:rFonts w:ascii="Times New Roman" w:eastAsia="Calibri" w:hAnsi="Times New Roman" w:cs="Calibri"/>
          <w:b/>
          <w:bCs/>
          <w:color w:val="000000"/>
          <w:sz w:val="26"/>
          <w:szCs w:val="26"/>
          <w:lang w:eastAsia="ar-SA"/>
        </w:rPr>
        <w:t> </w:t>
      </w:r>
      <w:r w:rsidRPr="00A8290A">
        <w:rPr>
          <w:rFonts w:ascii="Times New Roman" w:eastAsia="Calibri" w:hAnsi="Times New Roman" w:cs="Calibri"/>
          <w:color w:val="000000"/>
          <w:sz w:val="26"/>
          <w:szCs w:val="26"/>
          <w:lang w:eastAsia="ar-SA"/>
        </w:rPr>
        <w:t xml:space="preserve"> разработан в соответствии с требованиями Федерального закона Российской Федерации от 27.07.2010г.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w:t>
      </w:r>
      <w:bookmarkStart w:id="2" w:name="YANDEX_49"/>
      <w:bookmarkEnd w:id="2"/>
      <w:r w:rsidRPr="00A8290A">
        <w:rPr>
          <w:rFonts w:ascii="Times New Roman" w:eastAsia="Calibri" w:hAnsi="Times New Roman" w:cs="Calibri"/>
          <w:color w:val="000000"/>
          <w:sz w:val="26"/>
          <w:szCs w:val="26"/>
          <w:lang w:eastAsia="ar-SA"/>
        </w:rPr>
        <w:t xml:space="preserve"> административных  </w:t>
      </w:r>
      <w:bookmarkStart w:id="3" w:name="YANDEX_50"/>
      <w:bookmarkEnd w:id="3"/>
      <w:r w:rsidRPr="00A8290A">
        <w:rPr>
          <w:rFonts w:ascii="Times New Roman" w:eastAsia="Calibri" w:hAnsi="Times New Roman" w:cs="Calibri"/>
          <w:color w:val="000000"/>
          <w:sz w:val="26"/>
          <w:szCs w:val="26"/>
          <w:lang w:eastAsia="ar-SA"/>
        </w:rPr>
        <w:t xml:space="preserve"> регламентов  исполнения государственных функций и </w:t>
      </w:r>
      <w:bookmarkStart w:id="4" w:name="YANDEX_51"/>
      <w:bookmarkEnd w:id="4"/>
      <w:r w:rsidRPr="00A8290A">
        <w:rPr>
          <w:rFonts w:ascii="Times New Roman" w:eastAsia="Calibri" w:hAnsi="Times New Roman" w:cs="Calibri"/>
          <w:color w:val="000000"/>
          <w:sz w:val="26"/>
          <w:szCs w:val="26"/>
          <w:lang w:eastAsia="ar-SA"/>
        </w:rPr>
        <w:t xml:space="preserve"> административных  </w:t>
      </w:r>
      <w:bookmarkStart w:id="5" w:name="YANDEX_52"/>
      <w:bookmarkEnd w:id="5"/>
      <w:r w:rsidRPr="00A8290A">
        <w:rPr>
          <w:rFonts w:ascii="Times New Roman" w:eastAsia="Calibri" w:hAnsi="Times New Roman" w:cs="Calibri"/>
          <w:color w:val="000000"/>
          <w:sz w:val="26"/>
          <w:szCs w:val="26"/>
          <w:lang w:eastAsia="ar-SA"/>
        </w:rPr>
        <w:t xml:space="preserve"> регламентов  предоставления государственных услуг" (вместе с "Правилами разработки и утверждения </w:t>
      </w:r>
      <w:bookmarkStart w:id="6" w:name="YANDEX_53"/>
      <w:bookmarkEnd w:id="6"/>
      <w:r w:rsidRPr="00A8290A">
        <w:rPr>
          <w:rFonts w:ascii="Times New Roman" w:eastAsia="Calibri" w:hAnsi="Times New Roman" w:cs="Calibri"/>
          <w:color w:val="000000"/>
          <w:sz w:val="26"/>
          <w:szCs w:val="26"/>
          <w:lang w:eastAsia="ar-SA"/>
        </w:rPr>
        <w:t xml:space="preserve"> административных  </w:t>
      </w:r>
      <w:bookmarkStart w:id="7" w:name="YANDEX_54"/>
      <w:bookmarkEnd w:id="7"/>
      <w:r w:rsidRPr="00A8290A">
        <w:rPr>
          <w:rFonts w:ascii="Times New Roman" w:eastAsia="Calibri" w:hAnsi="Times New Roman" w:cs="Calibri"/>
          <w:color w:val="000000"/>
          <w:sz w:val="26"/>
          <w:szCs w:val="26"/>
          <w:lang w:eastAsia="ar-SA"/>
        </w:rPr>
        <w:t xml:space="preserve"> регламентов  исполнения государственных функций", "Правилами разработки и утверждения </w:t>
      </w:r>
      <w:bookmarkStart w:id="8" w:name="YANDEX_55"/>
      <w:bookmarkEnd w:id="8"/>
      <w:r w:rsidRPr="00A8290A">
        <w:rPr>
          <w:rFonts w:ascii="Times New Roman" w:eastAsia="Calibri" w:hAnsi="Times New Roman" w:cs="Calibri"/>
          <w:color w:val="000000"/>
          <w:sz w:val="26"/>
          <w:szCs w:val="26"/>
          <w:lang w:eastAsia="ar-SA"/>
        </w:rPr>
        <w:t> административных</w:t>
      </w:r>
      <w:proofErr w:type="gramEnd"/>
      <w:r w:rsidRPr="00A8290A">
        <w:rPr>
          <w:rFonts w:ascii="Times New Roman" w:eastAsia="Calibri" w:hAnsi="Times New Roman" w:cs="Calibri"/>
          <w:color w:val="000000"/>
          <w:sz w:val="26"/>
          <w:szCs w:val="26"/>
          <w:lang w:eastAsia="ar-SA"/>
        </w:rPr>
        <w:t xml:space="preserve">  </w:t>
      </w:r>
      <w:bookmarkStart w:id="9" w:name="YANDEX_56"/>
      <w:bookmarkEnd w:id="9"/>
      <w:r w:rsidRPr="00A8290A">
        <w:rPr>
          <w:rFonts w:ascii="Times New Roman" w:eastAsia="Calibri" w:hAnsi="Times New Roman" w:cs="Calibri"/>
          <w:color w:val="000000"/>
          <w:sz w:val="26"/>
          <w:szCs w:val="26"/>
          <w:lang w:eastAsia="ar-SA"/>
        </w:rPr>
        <w:t> </w:t>
      </w:r>
      <w:proofErr w:type="gramStart"/>
      <w:r w:rsidRPr="00A8290A">
        <w:rPr>
          <w:rFonts w:ascii="Times New Roman" w:eastAsia="Calibri" w:hAnsi="Times New Roman" w:cs="Calibri"/>
          <w:color w:val="000000"/>
          <w:sz w:val="26"/>
          <w:szCs w:val="26"/>
          <w:lang w:eastAsia="ar-SA"/>
        </w:rPr>
        <w:t xml:space="preserve">регламентов  предоставления государственных услуг", "Правилами проведения экспертизы проектов </w:t>
      </w:r>
      <w:bookmarkStart w:id="10" w:name="YANDEX_57"/>
      <w:bookmarkEnd w:id="10"/>
      <w:r w:rsidRPr="00A8290A">
        <w:rPr>
          <w:rFonts w:ascii="Times New Roman" w:eastAsia="Calibri" w:hAnsi="Times New Roman" w:cs="Calibri"/>
          <w:color w:val="000000"/>
          <w:sz w:val="26"/>
          <w:szCs w:val="26"/>
          <w:lang w:eastAsia="ar-SA"/>
        </w:rPr>
        <w:t xml:space="preserve"> административных  </w:t>
      </w:r>
      <w:bookmarkStart w:id="11" w:name="YANDEX_58"/>
      <w:bookmarkEnd w:id="11"/>
      <w:r w:rsidRPr="00A8290A">
        <w:rPr>
          <w:rFonts w:ascii="Times New Roman" w:eastAsia="Calibri" w:hAnsi="Times New Roman" w:cs="Calibri"/>
          <w:color w:val="000000"/>
          <w:sz w:val="26"/>
          <w:szCs w:val="26"/>
          <w:lang w:eastAsia="ar-SA"/>
        </w:rPr>
        <w:t> регламентов  предоставления государственных</w:t>
      </w:r>
      <w:r w:rsidRPr="00A8290A">
        <w:rPr>
          <w:rFonts w:ascii="Times New Roman" w:eastAsia="Calibri" w:hAnsi="Times New Roman" w:cs="Calibri"/>
          <w:b/>
          <w:bCs/>
          <w:color w:val="000000"/>
          <w:sz w:val="26"/>
          <w:szCs w:val="26"/>
          <w:lang w:eastAsia="ar-SA"/>
        </w:rPr>
        <w:t xml:space="preserve"> </w:t>
      </w:r>
      <w:r w:rsidRPr="00A8290A">
        <w:rPr>
          <w:rFonts w:ascii="Times New Roman" w:eastAsia="Calibri" w:hAnsi="Times New Roman" w:cs="Calibri"/>
          <w:color w:val="000000"/>
          <w:sz w:val="26"/>
          <w:szCs w:val="26"/>
          <w:lang w:eastAsia="ar-SA"/>
        </w:rPr>
        <w:t>услуг")</w:t>
      </w:r>
      <w:r w:rsidRPr="00A8290A">
        <w:rPr>
          <w:rFonts w:ascii="Times New Roman" w:eastAsia="Calibri" w:hAnsi="Times New Roman" w:cs="Calibri"/>
          <w:b/>
          <w:bCs/>
          <w:color w:val="000000"/>
          <w:sz w:val="26"/>
          <w:szCs w:val="26"/>
          <w:lang w:eastAsia="ar-SA"/>
        </w:rPr>
        <w:t xml:space="preserve">», </w:t>
      </w:r>
      <w:r w:rsidRPr="00A8290A">
        <w:rPr>
          <w:rFonts w:ascii="Times New Roman" w:eastAsia="Calibri" w:hAnsi="Times New Roman" w:cs="Calibri"/>
          <w:sz w:val="26"/>
          <w:szCs w:val="26"/>
          <w:lang w:eastAsia="ar-SA"/>
        </w:rPr>
        <w:t xml:space="preserve">Жилищным кодексом Российской Федерации от 29.12.2004 N 188-ФЗ, Градостроительным кодексом Российской Федерации от 29.12.2004 N 190-ФЗ, Федеральным законом от 06.10.2003 N 131-ФЗ "Об общих принципах организации местного самоуправления в Российской Федерации", </w:t>
      </w:r>
      <w:r w:rsidRPr="00A8290A">
        <w:rPr>
          <w:rFonts w:ascii="Times New Roman" w:eastAsia="Calibri" w:hAnsi="Times New Roman" w:cs="Calibri"/>
          <w:color w:val="000000"/>
          <w:sz w:val="26"/>
          <w:szCs w:val="26"/>
          <w:lang w:eastAsia="ar-SA"/>
        </w:rPr>
        <w:t>Федеральным законом от 2 мая 2006 г. N 59-ФЗ "О порядке рассмотрения обращений граждан Российской Федерации".</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1.4. </w:t>
      </w:r>
      <w:r w:rsidRPr="00A8290A">
        <w:rPr>
          <w:rFonts w:ascii="Times New Roman" w:eastAsia="Calibri" w:hAnsi="Times New Roman" w:cs="Calibri"/>
          <w:bCs/>
          <w:color w:val="000000"/>
          <w:sz w:val="26"/>
          <w:szCs w:val="26"/>
          <w:lang w:eastAsia="ar-SA"/>
        </w:rPr>
        <w:t>Круг заявителей</w:t>
      </w:r>
      <w:r w:rsidRPr="00A8290A">
        <w:rPr>
          <w:rFonts w:ascii="Times New Roman" w:eastAsia="Calibri" w:hAnsi="Times New Roman" w:cs="Calibri"/>
          <w:b/>
          <w:bCs/>
          <w:color w:val="000000"/>
          <w:sz w:val="26"/>
          <w:szCs w:val="26"/>
          <w:lang w:eastAsia="ar-SA"/>
        </w:rPr>
        <w:t xml:space="preserve"> – </w:t>
      </w:r>
      <w:r w:rsidRPr="00A8290A">
        <w:rPr>
          <w:rFonts w:ascii="Times New Roman" w:eastAsia="Calibri" w:hAnsi="Times New Roman" w:cs="Calibri"/>
          <w:color w:val="000000"/>
          <w:sz w:val="26"/>
          <w:szCs w:val="26"/>
          <w:lang w:eastAsia="ar-SA"/>
        </w:rPr>
        <w:t>граждане Российской Федерации, иностранные граждане, лица без гражданства или организации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Cs/>
          <w:color w:val="000000"/>
          <w:sz w:val="26"/>
          <w:szCs w:val="26"/>
          <w:lang w:eastAsia="ar-SA"/>
        </w:rPr>
      </w:pPr>
      <w:r w:rsidRPr="00A8290A">
        <w:rPr>
          <w:rFonts w:ascii="Times New Roman" w:eastAsia="Calibri" w:hAnsi="Times New Roman" w:cs="Calibri"/>
          <w:color w:val="000000"/>
          <w:sz w:val="26"/>
          <w:szCs w:val="26"/>
          <w:lang w:eastAsia="ar-SA"/>
        </w:rPr>
        <w:t>1.5.</w:t>
      </w:r>
      <w:r w:rsidRPr="00A8290A">
        <w:rPr>
          <w:rFonts w:ascii="Times New Roman" w:eastAsia="Calibri" w:hAnsi="Times New Roman" w:cs="Calibri"/>
          <w:b/>
          <w:bCs/>
          <w:color w:val="000000"/>
          <w:sz w:val="26"/>
          <w:szCs w:val="26"/>
          <w:lang w:eastAsia="ar-SA"/>
        </w:rPr>
        <w:t xml:space="preserve"> </w:t>
      </w:r>
      <w:r w:rsidRPr="00A8290A">
        <w:rPr>
          <w:rFonts w:ascii="Times New Roman" w:eastAsia="Calibri" w:hAnsi="Times New Roman" w:cs="Calibri"/>
          <w:bCs/>
          <w:color w:val="000000"/>
          <w:sz w:val="26"/>
          <w:szCs w:val="26"/>
          <w:lang w:eastAsia="ar-SA"/>
        </w:rPr>
        <w:t>Порядок информирования о предоставлении муниципальной услуги.</w:t>
      </w:r>
    </w:p>
    <w:p w:rsidR="00A8290A" w:rsidRPr="00A8290A" w:rsidRDefault="00A8290A" w:rsidP="00A8290A">
      <w:pPr>
        <w:suppressAutoHyphens/>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1.5.1. Распространение информации о муниципальной услуге и обслуживании осуществляется:</w:t>
      </w:r>
    </w:p>
    <w:p w:rsidR="00A8290A" w:rsidRPr="00A8290A" w:rsidRDefault="00A8290A" w:rsidP="00A8290A">
      <w:pPr>
        <w:widowControl w:val="0"/>
        <w:tabs>
          <w:tab w:val="left" w:pos="1134"/>
        </w:tabs>
        <w:suppressAutoHyphens/>
        <w:spacing w:after="0" w:line="240" w:lineRule="auto"/>
        <w:ind w:firstLine="709"/>
        <w:jc w:val="both"/>
        <w:outlineLvl w:val="3"/>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лично, по месту предоставления муниципальной </w:t>
      </w:r>
      <w:r w:rsidR="00DC4B10">
        <w:rPr>
          <w:rFonts w:ascii="Times New Roman" w:eastAsia="Calibri" w:hAnsi="Times New Roman" w:cs="Times New Roman"/>
          <w:sz w:val="26"/>
          <w:szCs w:val="26"/>
          <w:lang w:eastAsia="ar-SA"/>
        </w:rPr>
        <w:t xml:space="preserve">услуги (Администрация </w:t>
      </w:r>
      <w:proofErr w:type="spellStart"/>
      <w:r w:rsidR="00DC4B10">
        <w:rPr>
          <w:rFonts w:ascii="Times New Roman" w:eastAsia="Calibri" w:hAnsi="Times New Roman" w:cs="Times New Roman"/>
          <w:bCs/>
          <w:sz w:val="26"/>
          <w:szCs w:val="26"/>
          <w:lang w:eastAsia="ar-SA"/>
        </w:rPr>
        <w:t>Нижнесирского</w:t>
      </w:r>
      <w:proofErr w:type="spellEnd"/>
      <w:r w:rsidR="00DC4B10">
        <w:rPr>
          <w:rFonts w:ascii="Times New Roman" w:eastAsia="Calibri" w:hAnsi="Times New Roman" w:cs="Times New Roman"/>
          <w:sz w:val="26"/>
          <w:szCs w:val="26"/>
          <w:lang w:eastAsia="ar-SA"/>
        </w:rPr>
        <w:t xml:space="preserve"> сельсовета): с</w:t>
      </w:r>
      <w:r w:rsidR="002B2E75">
        <w:rPr>
          <w:rFonts w:ascii="Times New Roman" w:eastAsia="Calibri" w:hAnsi="Times New Roman" w:cs="Times New Roman"/>
          <w:sz w:val="26"/>
          <w:szCs w:val="26"/>
          <w:lang w:eastAsia="ar-SA"/>
        </w:rPr>
        <w:t>т</w:t>
      </w:r>
      <w:bookmarkStart w:id="12" w:name="_GoBack"/>
      <w:bookmarkEnd w:id="12"/>
      <w:r w:rsidR="00DC4B10">
        <w:rPr>
          <w:rFonts w:ascii="Times New Roman" w:eastAsia="Calibri" w:hAnsi="Times New Roman" w:cs="Times New Roman"/>
          <w:sz w:val="26"/>
          <w:szCs w:val="26"/>
          <w:lang w:eastAsia="ar-SA"/>
        </w:rPr>
        <w:t>8-00 до 16</w:t>
      </w:r>
      <w:r w:rsidRPr="00A8290A">
        <w:rPr>
          <w:rFonts w:ascii="Times New Roman" w:eastAsia="Calibri" w:hAnsi="Times New Roman" w:cs="Times New Roman"/>
          <w:sz w:val="26"/>
          <w:szCs w:val="26"/>
          <w:lang w:eastAsia="ar-SA"/>
        </w:rPr>
        <w:t>-00 устное консультирование (не более 20 минут) по любым вопросам получения услуги и предоставление общей письменной информации;</w:t>
      </w:r>
    </w:p>
    <w:p w:rsidR="00A8290A" w:rsidRPr="00A8290A" w:rsidRDefault="00DC4B10" w:rsidP="00A8290A">
      <w:pPr>
        <w:widowControl w:val="0"/>
        <w:tabs>
          <w:tab w:val="left" w:pos="1134"/>
        </w:tabs>
        <w:suppressAutoHyphens/>
        <w:spacing w:after="0" w:line="240" w:lineRule="auto"/>
        <w:ind w:firstLine="709"/>
        <w:jc w:val="both"/>
        <w:outlineLvl w:val="3"/>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по телефону:8 (39046) 2-54-35 с 8-00 до 16</w:t>
      </w:r>
      <w:r w:rsidR="00A8290A" w:rsidRPr="00A8290A">
        <w:rPr>
          <w:rFonts w:ascii="Times New Roman" w:eastAsia="Calibri" w:hAnsi="Times New Roman" w:cs="Times New Roman"/>
          <w:sz w:val="26"/>
          <w:szCs w:val="26"/>
          <w:lang w:eastAsia="ar-SA"/>
        </w:rPr>
        <w:t>-00 устное консультирование (не более 10 минут) по любым вопросам получения услуги, не требующим точной передачи большого количества информации;</w:t>
      </w:r>
    </w:p>
    <w:p w:rsidR="00A8290A" w:rsidRPr="00A8290A" w:rsidRDefault="00DC4B10" w:rsidP="00A8290A">
      <w:pPr>
        <w:widowControl w:val="0"/>
        <w:tabs>
          <w:tab w:val="left" w:pos="1134"/>
        </w:tabs>
        <w:suppressAutoHyphens/>
        <w:spacing w:after="0" w:line="240" w:lineRule="auto"/>
        <w:ind w:firstLine="709"/>
        <w:jc w:val="both"/>
        <w:outlineLvl w:val="3"/>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по факсу: 8(39046) 2-5</w:t>
      </w:r>
      <w:r w:rsidRPr="00DC4B10">
        <w:rPr>
          <w:rFonts w:ascii="Times New Roman" w:eastAsia="Calibri" w:hAnsi="Times New Roman" w:cs="Times New Roman"/>
          <w:sz w:val="26"/>
          <w:szCs w:val="26"/>
          <w:lang w:eastAsia="ar-SA"/>
        </w:rPr>
        <w:t>5</w:t>
      </w:r>
      <w:r>
        <w:rPr>
          <w:rFonts w:ascii="Times New Roman" w:eastAsia="Calibri" w:hAnsi="Times New Roman" w:cs="Times New Roman"/>
          <w:sz w:val="26"/>
          <w:szCs w:val="26"/>
          <w:lang w:eastAsia="ar-SA"/>
        </w:rPr>
        <w:t>-</w:t>
      </w:r>
      <w:r w:rsidRPr="00DC4B10">
        <w:rPr>
          <w:rFonts w:ascii="Times New Roman" w:eastAsia="Calibri" w:hAnsi="Times New Roman" w:cs="Times New Roman"/>
          <w:sz w:val="26"/>
          <w:szCs w:val="26"/>
          <w:lang w:eastAsia="ar-SA"/>
        </w:rPr>
        <w:t>35</w:t>
      </w:r>
      <w:r>
        <w:rPr>
          <w:rFonts w:ascii="Times New Roman" w:eastAsia="Calibri" w:hAnsi="Times New Roman" w:cs="Times New Roman"/>
          <w:sz w:val="26"/>
          <w:szCs w:val="26"/>
          <w:lang w:eastAsia="ar-SA"/>
        </w:rPr>
        <w:t xml:space="preserve">    с 8-00 до 1</w:t>
      </w:r>
      <w:r w:rsidRPr="00DC4B10">
        <w:rPr>
          <w:rFonts w:ascii="Times New Roman" w:eastAsia="Calibri" w:hAnsi="Times New Roman" w:cs="Times New Roman"/>
          <w:sz w:val="26"/>
          <w:szCs w:val="26"/>
          <w:lang w:eastAsia="ar-SA"/>
        </w:rPr>
        <w:t>6</w:t>
      </w:r>
      <w:r w:rsidR="00A8290A" w:rsidRPr="00A8290A">
        <w:rPr>
          <w:rFonts w:ascii="Times New Roman" w:eastAsia="Calibri" w:hAnsi="Times New Roman" w:cs="Times New Roman"/>
          <w:sz w:val="26"/>
          <w:szCs w:val="26"/>
          <w:lang w:eastAsia="ar-SA"/>
        </w:rPr>
        <w:t>-00 прием любых письменных запросов, с 8-00 до 17-00 передача письменных документов по запросу (не более 3 страниц), имеются готовые к отправке факсом информационные листы о составе необходимых документов, схема проезда и форма заявления;</w:t>
      </w:r>
    </w:p>
    <w:p w:rsidR="00A8290A" w:rsidRPr="00A8290A" w:rsidRDefault="00A8290A" w:rsidP="00A8290A">
      <w:pPr>
        <w:widowControl w:val="0"/>
        <w:tabs>
          <w:tab w:val="left" w:pos="1134"/>
          <w:tab w:val="right" w:leader="dot" w:pos="9344"/>
        </w:tabs>
        <w:suppressAutoHyphens/>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по электронной почте  </w:t>
      </w:r>
      <w:proofErr w:type="spellStart"/>
      <w:r w:rsidR="00DC4B10">
        <w:rPr>
          <w:rFonts w:ascii="Times New Roman" w:eastAsia="Calibri" w:hAnsi="Times New Roman" w:cs="Times New Roman"/>
          <w:color w:val="FF0000"/>
          <w:sz w:val="26"/>
          <w:szCs w:val="26"/>
          <w:lang w:val="en-US" w:eastAsia="ar-SA"/>
        </w:rPr>
        <w:t>nsiriss</w:t>
      </w:r>
      <w:proofErr w:type="spellEnd"/>
      <w:r w:rsidR="00DC4B10" w:rsidRPr="00DC4B10">
        <w:rPr>
          <w:rFonts w:ascii="Times New Roman" w:eastAsia="Calibri" w:hAnsi="Times New Roman" w:cs="Times New Roman"/>
          <w:color w:val="FF0000"/>
          <w:sz w:val="26"/>
          <w:szCs w:val="26"/>
          <w:lang w:eastAsia="ar-SA"/>
        </w:rPr>
        <w:t>@</w:t>
      </w:r>
      <w:r w:rsidR="00DC4B10">
        <w:rPr>
          <w:rFonts w:ascii="Times New Roman" w:eastAsia="Calibri" w:hAnsi="Times New Roman" w:cs="Times New Roman"/>
          <w:color w:val="FF0000"/>
          <w:sz w:val="26"/>
          <w:szCs w:val="26"/>
          <w:lang w:val="en-US" w:eastAsia="ar-SA"/>
        </w:rPr>
        <w:t>mail</w:t>
      </w:r>
      <w:r w:rsidR="00DC4B10">
        <w:rPr>
          <w:rFonts w:ascii="Times New Roman" w:eastAsia="Calibri" w:hAnsi="Times New Roman" w:cs="Times New Roman"/>
          <w:color w:val="FF0000"/>
          <w:sz w:val="26"/>
          <w:szCs w:val="26"/>
          <w:lang w:eastAsia="ar-SA"/>
        </w:rPr>
        <w:t>.</w:t>
      </w:r>
      <w:proofErr w:type="spellStart"/>
      <w:r w:rsidR="00DC4B10">
        <w:rPr>
          <w:rFonts w:ascii="Times New Roman" w:eastAsia="Calibri" w:hAnsi="Times New Roman" w:cs="Times New Roman"/>
          <w:color w:val="FF0000"/>
          <w:sz w:val="26"/>
          <w:szCs w:val="26"/>
          <w:lang w:val="en-US" w:eastAsia="ar-SA"/>
        </w:rPr>
        <w:t>ru</w:t>
      </w:r>
      <w:proofErr w:type="spellEnd"/>
      <w:r w:rsidRPr="00A8290A">
        <w:rPr>
          <w:rFonts w:ascii="Times New Roman" w:eastAsia="Calibri" w:hAnsi="Times New Roman" w:cs="Times New Roman"/>
          <w:sz w:val="26"/>
          <w:szCs w:val="26"/>
          <w:lang w:eastAsia="ar-SA"/>
        </w:rPr>
        <w:t>: круглосуточно прием любых письменных запросов в общераспространенных форматах текста (простой текст, прикрепленный файл DOC, RTF, PDF), с 9-00 до 1</w:t>
      </w:r>
      <w:r w:rsidR="00DC4B10" w:rsidRPr="00DC4B10">
        <w:rPr>
          <w:rFonts w:ascii="Times New Roman" w:eastAsia="Calibri" w:hAnsi="Times New Roman" w:cs="Times New Roman"/>
          <w:sz w:val="26"/>
          <w:szCs w:val="26"/>
          <w:lang w:eastAsia="ar-SA"/>
        </w:rPr>
        <w:t>6</w:t>
      </w:r>
      <w:r w:rsidRPr="00A8290A">
        <w:rPr>
          <w:rFonts w:ascii="Times New Roman" w:eastAsia="Calibri" w:hAnsi="Times New Roman" w:cs="Times New Roman"/>
          <w:sz w:val="26"/>
          <w:szCs w:val="26"/>
          <w:lang w:eastAsia="ar-SA"/>
        </w:rPr>
        <w:t xml:space="preserve">-00 передача письменных документов (не более 300 килобайт) в формате простого текста или прикрепленного файла DOC, RTF, PDF). Имеются готовые к отправке файлы настоящего регламента, формы заявления, </w:t>
      </w:r>
    </w:p>
    <w:p w:rsidR="00A8290A" w:rsidRPr="00A8290A" w:rsidRDefault="00A8290A" w:rsidP="00A8290A">
      <w:pPr>
        <w:suppressAutoHyphens/>
        <w:autoSpaceDE w:val="0"/>
        <w:spacing w:after="0" w:line="240" w:lineRule="auto"/>
        <w:ind w:firstLine="709"/>
        <w:jc w:val="both"/>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Cs w:val="26"/>
          <w:lang w:eastAsia="ar-SA"/>
        </w:rPr>
        <w:t xml:space="preserve">- </w:t>
      </w:r>
      <w:r w:rsidRPr="00A8290A">
        <w:rPr>
          <w:rFonts w:ascii="Times New Roman" w:eastAsia="Arial" w:hAnsi="Times New Roman" w:cs="Times New Roman"/>
          <w:kern w:val="2"/>
          <w:sz w:val="26"/>
          <w:szCs w:val="26"/>
          <w:lang w:eastAsia="ar-SA"/>
        </w:rPr>
        <w:t>на Российском портале государственных услуг (далее РПГУ),</w:t>
      </w:r>
      <w:r w:rsidR="00DC4B10" w:rsidRPr="00DC4B10">
        <w:rPr>
          <w:rFonts w:ascii="Times New Roman" w:eastAsia="Calibri" w:hAnsi="Times New Roman" w:cs="Times New Roman"/>
          <w:sz w:val="28"/>
          <w:szCs w:val="28"/>
          <w:u w:val="single"/>
        </w:rPr>
        <w:t xml:space="preserve"> </w:t>
      </w:r>
      <w:r w:rsidR="00F80168">
        <w:rPr>
          <w:rFonts w:ascii="Times New Roman" w:eastAsia="Calibri" w:hAnsi="Times New Roman" w:cs="Times New Roman"/>
          <w:sz w:val="28"/>
          <w:szCs w:val="28"/>
          <w:u w:val="single"/>
        </w:rPr>
        <w:t>https://lk.gosuslugi.ru</w:t>
      </w:r>
      <w:r w:rsidRPr="00A8290A">
        <w:rPr>
          <w:rFonts w:ascii="Times New Roman" w:eastAsia="Arial" w:hAnsi="Times New Roman" w:cs="Times New Roman"/>
          <w:kern w:val="2"/>
          <w:sz w:val="26"/>
          <w:szCs w:val="26"/>
          <w:lang w:eastAsia="ar-SA"/>
        </w:rPr>
        <w:t xml:space="preserve">, на сайте администрации </w:t>
      </w:r>
      <w:proofErr w:type="spellStart"/>
      <w:r w:rsidR="00DC4B10">
        <w:rPr>
          <w:rFonts w:ascii="Times New Roman" w:eastAsia="Arial" w:hAnsi="Times New Roman" w:cs="Times New Roman"/>
          <w:kern w:val="2"/>
          <w:sz w:val="26"/>
          <w:szCs w:val="26"/>
          <w:lang w:eastAsia="ar-SA"/>
        </w:rPr>
        <w:t>Нижнесирского</w:t>
      </w:r>
      <w:proofErr w:type="spellEnd"/>
      <w:r w:rsidR="00DC4B10">
        <w:rPr>
          <w:rFonts w:ascii="Times New Roman" w:eastAsia="Arial" w:hAnsi="Times New Roman" w:cs="Times New Roman"/>
          <w:kern w:val="2"/>
          <w:sz w:val="26"/>
          <w:szCs w:val="26"/>
          <w:lang w:eastAsia="ar-SA"/>
        </w:rPr>
        <w:t xml:space="preserve"> </w:t>
      </w:r>
      <w:r w:rsidRPr="00A8290A">
        <w:rPr>
          <w:rFonts w:ascii="Times New Roman" w:eastAsia="Arial" w:hAnsi="Times New Roman" w:cs="Times New Roman"/>
          <w:kern w:val="2"/>
          <w:sz w:val="26"/>
          <w:szCs w:val="26"/>
          <w:lang w:eastAsia="ar-SA"/>
        </w:rPr>
        <w:t>сельсовета (</w:t>
      </w:r>
      <w:r w:rsidR="00DC4B10" w:rsidRPr="00DC4B10">
        <w:rPr>
          <w:rFonts w:ascii="Times New Roman" w:eastAsia="Calibri" w:hAnsi="Times New Roman" w:cs="Times New Roman"/>
          <w:sz w:val="28"/>
          <w:szCs w:val="28"/>
          <w:u w:val="single"/>
        </w:rPr>
        <w:t>http://nizhniesiry.ucoz.ru</w:t>
      </w:r>
      <w:r w:rsidRPr="00A8290A">
        <w:rPr>
          <w:rFonts w:ascii="Times New Roman" w:eastAsia="Arial" w:hAnsi="Times New Roman" w:cs="Times New Roman"/>
          <w:kern w:val="2"/>
          <w:sz w:val="26"/>
          <w:szCs w:val="26"/>
          <w:lang w:eastAsia="ar-SA"/>
        </w:rPr>
        <w:t xml:space="preserve">); </w:t>
      </w:r>
    </w:p>
    <w:p w:rsidR="00A8290A" w:rsidRPr="00A8290A" w:rsidRDefault="00A8290A" w:rsidP="00A8290A">
      <w:pPr>
        <w:suppressAutoHyphens/>
        <w:autoSpaceDE w:val="0"/>
        <w:spacing w:after="0" w:line="240" w:lineRule="auto"/>
        <w:ind w:firstLine="709"/>
        <w:jc w:val="both"/>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Cs w:val="26"/>
          <w:lang w:eastAsia="ar-SA"/>
        </w:rPr>
        <w:t xml:space="preserve">- </w:t>
      </w:r>
      <w:r w:rsidRPr="00A8290A">
        <w:rPr>
          <w:rFonts w:ascii="Times New Roman" w:eastAsia="Arial" w:hAnsi="Times New Roman" w:cs="Times New Roman"/>
          <w:kern w:val="2"/>
          <w:sz w:val="26"/>
          <w:szCs w:val="26"/>
          <w:lang w:eastAsia="ar-SA"/>
        </w:rPr>
        <w:t xml:space="preserve">публикации в средствах массовой информации - газета «Земля </w:t>
      </w:r>
      <w:proofErr w:type="spellStart"/>
      <w:r w:rsidRPr="00A8290A">
        <w:rPr>
          <w:rFonts w:ascii="Times New Roman" w:eastAsia="Arial" w:hAnsi="Times New Roman" w:cs="Times New Roman"/>
          <w:kern w:val="2"/>
          <w:sz w:val="26"/>
          <w:szCs w:val="26"/>
          <w:lang w:eastAsia="ar-SA"/>
        </w:rPr>
        <w:t>Таштыпская</w:t>
      </w:r>
      <w:proofErr w:type="spellEnd"/>
      <w:r w:rsidRPr="00A8290A">
        <w:rPr>
          <w:rFonts w:ascii="Times New Roman" w:eastAsia="Arial" w:hAnsi="Times New Roman" w:cs="Times New Roman"/>
          <w:kern w:val="2"/>
          <w:sz w:val="26"/>
          <w:szCs w:val="26"/>
          <w:lang w:eastAsia="ar-SA"/>
        </w:rPr>
        <w:t>».</w:t>
      </w:r>
    </w:p>
    <w:p w:rsidR="00A8290A" w:rsidRPr="00A8290A" w:rsidRDefault="00A8290A" w:rsidP="00F80168">
      <w:pPr>
        <w:widowControl w:val="0"/>
        <w:tabs>
          <w:tab w:val="left" w:pos="1920"/>
          <w:tab w:val="right" w:leader="dot" w:pos="10195"/>
        </w:tabs>
        <w:suppressAutoHyphens/>
        <w:spacing w:after="0" w:line="240" w:lineRule="auto"/>
        <w:jc w:val="both"/>
        <w:rPr>
          <w:rFonts w:ascii="Times New Roman" w:eastAsia="Calibri" w:hAnsi="Times New Roman" w:cs="Times New Roman"/>
          <w:sz w:val="26"/>
          <w:szCs w:val="26"/>
          <w:lang w:eastAsia="ar-SA"/>
        </w:rPr>
      </w:pPr>
    </w:p>
    <w:p w:rsidR="00A8290A" w:rsidRPr="00A8290A" w:rsidRDefault="00A8290A" w:rsidP="00A8290A">
      <w:pPr>
        <w:widowControl w:val="0"/>
        <w:tabs>
          <w:tab w:val="left" w:pos="872"/>
          <w:tab w:val="right" w:leader="dot" w:pos="9344"/>
        </w:tabs>
        <w:suppressAutoHyphens/>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ab/>
        <w:t>1.5.2. Места предоставления муниципальной услуги</w:t>
      </w:r>
      <w:r w:rsidRPr="00A8290A">
        <w:rPr>
          <w:rFonts w:ascii="Times New Roman" w:eastAsia="Calibri" w:hAnsi="Times New Roman" w:cs="Times New Roman"/>
          <w:iCs/>
          <w:color w:val="FF0000"/>
          <w:sz w:val="26"/>
          <w:szCs w:val="26"/>
          <w:lang w:eastAsia="ar-SA"/>
        </w:rPr>
        <w:t xml:space="preserve"> </w:t>
      </w:r>
      <w:r w:rsidRPr="00A8290A">
        <w:rPr>
          <w:rFonts w:ascii="Times New Roman" w:eastAsia="Calibri" w:hAnsi="Times New Roman" w:cs="Times New Roman"/>
          <w:iCs/>
          <w:sz w:val="26"/>
          <w:szCs w:val="26"/>
          <w:lang w:eastAsia="ar-SA"/>
        </w:rPr>
        <w:t>(указываются сведения об органах, уполномоченных на предоставление услуги)</w:t>
      </w:r>
      <w:r w:rsidRPr="00A8290A">
        <w:rPr>
          <w:rFonts w:ascii="Times New Roman" w:eastAsia="Calibri" w:hAnsi="Times New Roman" w:cs="Times New Roman"/>
          <w:sz w:val="26"/>
          <w:szCs w:val="26"/>
          <w:lang w:eastAsia="ar-SA"/>
        </w:rPr>
        <w:t xml:space="preserve">: </w:t>
      </w:r>
    </w:p>
    <w:p w:rsidR="00A8290A" w:rsidRPr="00A8290A" w:rsidRDefault="00A8290A" w:rsidP="00A8290A">
      <w:pPr>
        <w:widowControl w:val="0"/>
        <w:tabs>
          <w:tab w:val="left" w:pos="1920"/>
          <w:tab w:val="right" w:leader="dot" w:pos="10195"/>
        </w:tabs>
        <w:suppressAutoHyphens/>
        <w:spacing w:after="0" w:line="240" w:lineRule="auto"/>
        <w:ind w:firstLine="709"/>
        <w:jc w:val="both"/>
        <w:rPr>
          <w:rFonts w:ascii="Times New Roman" w:eastAsia="Calibri" w:hAnsi="Times New Roman" w:cs="Times New Roman"/>
          <w:sz w:val="28"/>
          <w:szCs w:val="28"/>
          <w:lang w:eastAsia="ar-SA"/>
        </w:rPr>
      </w:pPr>
      <w:r w:rsidRPr="00A8290A">
        <w:rPr>
          <w:rFonts w:ascii="Times New Roman" w:eastAsia="Calibri" w:hAnsi="Times New Roman" w:cs="Times New Roman"/>
          <w:sz w:val="28"/>
          <w:szCs w:val="28"/>
          <w:lang w:eastAsia="ar-SA"/>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5954"/>
        <w:gridCol w:w="2977"/>
      </w:tblGrid>
      <w:tr w:rsidR="00A8290A" w:rsidRPr="00A8290A" w:rsidTr="00A8290A">
        <w:trPr>
          <w:cantSplit/>
          <w:trHeight w:val="641"/>
        </w:trPr>
        <w:tc>
          <w:tcPr>
            <w:tcW w:w="5954" w:type="dxa"/>
            <w:hideMark/>
          </w:tcPr>
          <w:p w:rsidR="00A8290A" w:rsidRPr="00A8290A"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Наименование органа:</w:t>
            </w:r>
          </w:p>
          <w:p w:rsidR="00A8290A" w:rsidRPr="00A8290A" w:rsidRDefault="00A8290A" w:rsidP="00A8290A">
            <w:pPr>
              <w:suppressAutoHyphens/>
              <w:autoSpaceDE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 xml:space="preserve">Почтовый адрес: </w:t>
            </w:r>
          </w:p>
        </w:tc>
        <w:tc>
          <w:tcPr>
            <w:tcW w:w="2977" w:type="dxa"/>
            <w:hideMark/>
          </w:tcPr>
          <w:p w:rsidR="00A8290A" w:rsidRPr="00A8290A" w:rsidRDefault="00F80168" w:rsidP="00F80168">
            <w:pPr>
              <w:suppressAutoHyphens/>
              <w:autoSpaceDE w:val="0"/>
              <w:snapToGrid w:val="0"/>
              <w:spacing w:after="0" w:line="240" w:lineRule="auto"/>
              <w:jc w:val="right"/>
              <w:rPr>
                <w:rFonts w:ascii="Times New Roman" w:eastAsia="Arial" w:hAnsi="Times New Roman" w:cs="Times New Roman"/>
                <w:kern w:val="2"/>
                <w:sz w:val="26"/>
                <w:szCs w:val="26"/>
                <w:lang w:eastAsia="ar-SA"/>
              </w:rPr>
            </w:pPr>
            <w:r>
              <w:rPr>
                <w:rFonts w:ascii="Times New Roman" w:eastAsia="Arial" w:hAnsi="Times New Roman" w:cs="Times New Roman"/>
                <w:kern w:val="2"/>
                <w:sz w:val="26"/>
                <w:szCs w:val="26"/>
                <w:lang w:eastAsia="ar-SA"/>
              </w:rPr>
              <w:t xml:space="preserve">Администрация </w:t>
            </w:r>
            <w:proofErr w:type="spellStart"/>
            <w:r>
              <w:rPr>
                <w:rFonts w:ascii="Times New Roman" w:eastAsia="Arial" w:hAnsi="Times New Roman" w:cs="Times New Roman"/>
                <w:kern w:val="2"/>
                <w:sz w:val="26"/>
                <w:szCs w:val="26"/>
                <w:lang w:eastAsia="ar-SA"/>
              </w:rPr>
              <w:t>Нижнесирского</w:t>
            </w:r>
            <w:proofErr w:type="spellEnd"/>
            <w:r>
              <w:rPr>
                <w:rFonts w:ascii="Times New Roman" w:eastAsia="Arial" w:hAnsi="Times New Roman" w:cs="Times New Roman"/>
                <w:kern w:val="2"/>
                <w:sz w:val="26"/>
                <w:szCs w:val="26"/>
                <w:lang w:eastAsia="ar-SA"/>
              </w:rPr>
              <w:t xml:space="preserve">  </w:t>
            </w:r>
            <w:r w:rsidR="00A8290A" w:rsidRPr="00A8290A">
              <w:rPr>
                <w:rFonts w:ascii="Times New Roman" w:eastAsia="Arial" w:hAnsi="Times New Roman" w:cs="Times New Roman"/>
                <w:kern w:val="2"/>
                <w:sz w:val="26"/>
                <w:szCs w:val="26"/>
                <w:lang w:eastAsia="ar-SA"/>
              </w:rPr>
              <w:t>сельсовета</w:t>
            </w:r>
          </w:p>
        </w:tc>
      </w:tr>
      <w:tr w:rsidR="00A8290A" w:rsidRPr="00A8290A" w:rsidTr="00A8290A">
        <w:trPr>
          <w:cantSplit/>
          <w:trHeight w:val="282"/>
        </w:trPr>
        <w:tc>
          <w:tcPr>
            <w:tcW w:w="5954" w:type="dxa"/>
            <w:hideMark/>
          </w:tcPr>
          <w:p w:rsidR="00A8290A" w:rsidRPr="00A8290A" w:rsidRDefault="00A8290A" w:rsidP="00A8290A">
            <w:pPr>
              <w:widowControl w:val="0"/>
              <w:suppressAutoHyphens/>
              <w:autoSpaceDE w:val="0"/>
              <w:snapToGrid w:val="0"/>
              <w:spacing w:after="0" w:line="240" w:lineRule="auto"/>
              <w:ind w:firstLine="709"/>
              <w:jc w:val="both"/>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Телефон руководителя:</w:t>
            </w:r>
          </w:p>
        </w:tc>
        <w:tc>
          <w:tcPr>
            <w:tcW w:w="2977" w:type="dxa"/>
            <w:hideMark/>
          </w:tcPr>
          <w:p w:rsidR="00A8290A" w:rsidRPr="00F80168"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2-</w:t>
            </w:r>
            <w:r w:rsidR="00F80168">
              <w:rPr>
                <w:rFonts w:ascii="Times New Roman" w:eastAsia="Arial" w:hAnsi="Times New Roman" w:cs="Times New Roman"/>
                <w:kern w:val="2"/>
                <w:sz w:val="26"/>
                <w:szCs w:val="26"/>
                <w:lang w:val="en-US" w:eastAsia="ar-SA"/>
              </w:rPr>
              <w:t>5</w:t>
            </w:r>
            <w:r w:rsidR="00F80168">
              <w:rPr>
                <w:rFonts w:ascii="Times New Roman" w:eastAsia="Arial" w:hAnsi="Times New Roman" w:cs="Times New Roman"/>
                <w:kern w:val="2"/>
                <w:sz w:val="26"/>
                <w:szCs w:val="26"/>
                <w:lang w:eastAsia="ar-SA"/>
              </w:rPr>
              <w:t>4</w:t>
            </w:r>
            <w:r w:rsidRPr="00A8290A">
              <w:rPr>
                <w:rFonts w:ascii="Times New Roman" w:eastAsia="Arial" w:hAnsi="Times New Roman" w:cs="Times New Roman"/>
                <w:kern w:val="2"/>
                <w:sz w:val="26"/>
                <w:szCs w:val="26"/>
                <w:lang w:eastAsia="ar-SA"/>
              </w:rPr>
              <w:t>-</w:t>
            </w:r>
            <w:r w:rsidR="00F80168">
              <w:rPr>
                <w:rFonts w:ascii="Times New Roman" w:eastAsia="Arial" w:hAnsi="Times New Roman" w:cs="Times New Roman"/>
                <w:kern w:val="2"/>
                <w:sz w:val="26"/>
                <w:szCs w:val="26"/>
                <w:lang w:eastAsia="ar-SA"/>
              </w:rPr>
              <w:t>35</w:t>
            </w:r>
          </w:p>
        </w:tc>
      </w:tr>
      <w:tr w:rsidR="00A8290A" w:rsidRPr="00A8290A" w:rsidTr="00A8290A">
        <w:trPr>
          <w:cantSplit/>
          <w:trHeight w:val="228"/>
        </w:trPr>
        <w:tc>
          <w:tcPr>
            <w:tcW w:w="5954" w:type="dxa"/>
            <w:hideMark/>
          </w:tcPr>
          <w:p w:rsidR="00A8290A" w:rsidRPr="00A8290A"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Телефоны специалистов:</w:t>
            </w:r>
          </w:p>
        </w:tc>
        <w:tc>
          <w:tcPr>
            <w:tcW w:w="2977" w:type="dxa"/>
            <w:hideMark/>
          </w:tcPr>
          <w:p w:rsidR="00A8290A" w:rsidRPr="00F80168"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2</w:t>
            </w:r>
            <w:r w:rsidR="00F80168">
              <w:rPr>
                <w:rFonts w:ascii="Times New Roman" w:eastAsia="Arial" w:hAnsi="Times New Roman" w:cs="Times New Roman"/>
                <w:kern w:val="2"/>
                <w:sz w:val="26"/>
                <w:szCs w:val="26"/>
                <w:lang w:val="en-US" w:eastAsia="ar-SA"/>
              </w:rPr>
              <w:t>-5</w:t>
            </w:r>
            <w:r w:rsidR="00F80168">
              <w:rPr>
                <w:rFonts w:ascii="Times New Roman" w:eastAsia="Arial" w:hAnsi="Times New Roman" w:cs="Times New Roman"/>
                <w:kern w:val="2"/>
                <w:sz w:val="26"/>
                <w:szCs w:val="26"/>
                <w:lang w:eastAsia="ar-SA"/>
              </w:rPr>
              <w:t>4</w:t>
            </w:r>
            <w:r w:rsidR="00F80168">
              <w:rPr>
                <w:rFonts w:ascii="Times New Roman" w:eastAsia="Arial" w:hAnsi="Times New Roman" w:cs="Times New Roman"/>
                <w:kern w:val="2"/>
                <w:sz w:val="26"/>
                <w:szCs w:val="26"/>
                <w:lang w:val="en-US" w:eastAsia="ar-SA"/>
              </w:rPr>
              <w:t>-</w:t>
            </w:r>
            <w:r w:rsidR="00F80168">
              <w:rPr>
                <w:rFonts w:ascii="Times New Roman" w:eastAsia="Arial" w:hAnsi="Times New Roman" w:cs="Times New Roman"/>
                <w:kern w:val="2"/>
                <w:sz w:val="26"/>
                <w:szCs w:val="26"/>
                <w:lang w:eastAsia="ar-SA"/>
              </w:rPr>
              <w:t>35</w:t>
            </w:r>
          </w:p>
        </w:tc>
      </w:tr>
      <w:tr w:rsidR="00A8290A" w:rsidRPr="00A8290A" w:rsidTr="00A8290A">
        <w:trPr>
          <w:cantSplit/>
          <w:trHeight w:val="348"/>
        </w:trPr>
        <w:tc>
          <w:tcPr>
            <w:tcW w:w="5954" w:type="dxa"/>
            <w:hideMark/>
          </w:tcPr>
          <w:p w:rsidR="00A8290A" w:rsidRPr="00A8290A"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Адрес электронной почты:</w:t>
            </w:r>
          </w:p>
        </w:tc>
        <w:tc>
          <w:tcPr>
            <w:tcW w:w="2977" w:type="dxa"/>
            <w:hideMark/>
          </w:tcPr>
          <w:p w:rsidR="00A8290A" w:rsidRPr="00F80168" w:rsidRDefault="00F80168" w:rsidP="00A8290A">
            <w:pPr>
              <w:tabs>
                <w:tab w:val="left" w:pos="1134"/>
                <w:tab w:val="right" w:leader="dot" w:pos="9344"/>
              </w:tabs>
              <w:suppressAutoHyphens/>
              <w:snapToGrid w:val="0"/>
              <w:spacing w:after="0" w:line="240" w:lineRule="auto"/>
              <w:ind w:firstLine="709"/>
              <w:jc w:val="both"/>
              <w:rPr>
                <w:rFonts w:ascii="Times New Roman" w:eastAsia="Calibri" w:hAnsi="Times New Roman" w:cs="Times New Roman"/>
                <w:color w:val="FF0000"/>
                <w:sz w:val="26"/>
                <w:szCs w:val="26"/>
                <w:lang w:val="en-US" w:eastAsia="ar-SA"/>
              </w:rPr>
            </w:pPr>
            <w:proofErr w:type="spellStart"/>
            <w:r>
              <w:rPr>
                <w:rFonts w:ascii="Times New Roman" w:eastAsia="Calibri" w:hAnsi="Times New Roman" w:cs="Times New Roman"/>
                <w:color w:val="FF0000"/>
                <w:sz w:val="26"/>
                <w:szCs w:val="26"/>
                <w:lang w:val="en-US" w:eastAsia="ar-SA"/>
              </w:rPr>
              <w:t>nsiriss@mail</w:t>
            </w:r>
            <w:proofErr w:type="spellEnd"/>
            <w:r>
              <w:rPr>
                <w:rFonts w:ascii="Times New Roman" w:eastAsia="Calibri" w:hAnsi="Times New Roman" w:cs="Times New Roman"/>
                <w:color w:val="FF0000"/>
                <w:sz w:val="26"/>
                <w:szCs w:val="26"/>
                <w:lang w:eastAsia="ar-SA"/>
              </w:rPr>
              <w:t>.</w:t>
            </w:r>
            <w:proofErr w:type="spellStart"/>
            <w:r>
              <w:rPr>
                <w:rFonts w:ascii="Times New Roman" w:eastAsia="Calibri" w:hAnsi="Times New Roman" w:cs="Times New Roman"/>
                <w:color w:val="FF0000"/>
                <w:sz w:val="26"/>
                <w:szCs w:val="26"/>
                <w:lang w:val="en-US" w:eastAsia="ar-SA"/>
              </w:rPr>
              <w:t>ru</w:t>
            </w:r>
            <w:proofErr w:type="spellEnd"/>
          </w:p>
        </w:tc>
      </w:tr>
      <w:tr w:rsidR="00A8290A" w:rsidRPr="00A8290A" w:rsidTr="00A8290A">
        <w:trPr>
          <w:cantSplit/>
          <w:trHeight w:val="341"/>
        </w:trPr>
        <w:tc>
          <w:tcPr>
            <w:tcW w:w="5954" w:type="dxa"/>
          </w:tcPr>
          <w:p w:rsidR="00A8290A" w:rsidRPr="005C562E" w:rsidRDefault="00A8290A" w:rsidP="00A8290A">
            <w:pPr>
              <w:suppressAutoHyphens/>
              <w:autoSpaceDE w:val="0"/>
              <w:snapToGrid w:val="0"/>
              <w:spacing w:after="0" w:line="240" w:lineRule="auto"/>
              <w:ind w:firstLine="709"/>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 xml:space="preserve">Адрес </w:t>
            </w:r>
            <w:proofErr w:type="gramStart"/>
            <w:r w:rsidRPr="00A8290A">
              <w:rPr>
                <w:rFonts w:ascii="Times New Roman" w:eastAsia="Arial" w:hAnsi="Times New Roman" w:cs="Times New Roman"/>
                <w:kern w:val="2"/>
                <w:sz w:val="26"/>
                <w:szCs w:val="26"/>
                <w:lang w:eastAsia="ar-SA"/>
              </w:rPr>
              <w:t>ин</w:t>
            </w:r>
            <w:r w:rsidR="00F80168">
              <w:rPr>
                <w:rFonts w:ascii="Times New Roman" w:eastAsia="Arial" w:hAnsi="Times New Roman" w:cs="Times New Roman"/>
                <w:kern w:val="2"/>
                <w:sz w:val="26"/>
                <w:szCs w:val="26"/>
                <w:lang w:eastAsia="ar-SA"/>
              </w:rPr>
              <w:t>формационного</w:t>
            </w:r>
            <w:proofErr w:type="gramEnd"/>
            <w:r w:rsidR="00F80168">
              <w:rPr>
                <w:rFonts w:ascii="Times New Roman" w:eastAsia="Arial" w:hAnsi="Times New Roman" w:cs="Times New Roman"/>
                <w:kern w:val="2"/>
                <w:sz w:val="26"/>
                <w:szCs w:val="26"/>
                <w:lang w:eastAsia="ar-SA"/>
              </w:rPr>
              <w:t xml:space="preserve"> Интернет-портала:</w:t>
            </w:r>
          </w:p>
          <w:p w:rsidR="00A8290A" w:rsidRPr="00A8290A" w:rsidRDefault="00A8290A" w:rsidP="00A8290A">
            <w:pPr>
              <w:suppressAutoHyphens/>
              <w:autoSpaceDE w:val="0"/>
              <w:spacing w:after="0" w:line="240" w:lineRule="auto"/>
              <w:ind w:firstLine="709"/>
              <w:jc w:val="both"/>
              <w:rPr>
                <w:rFonts w:ascii="Times New Roman" w:eastAsia="Arial" w:hAnsi="Times New Roman" w:cs="Times New Roman"/>
                <w:kern w:val="2"/>
                <w:sz w:val="26"/>
                <w:szCs w:val="26"/>
                <w:lang w:eastAsia="ar-SA"/>
              </w:rPr>
            </w:pPr>
            <w:r w:rsidRPr="00A8290A">
              <w:rPr>
                <w:rFonts w:ascii="Times New Roman" w:eastAsia="Arial" w:hAnsi="Times New Roman" w:cs="Times New Roman"/>
                <w:kern w:val="2"/>
                <w:sz w:val="26"/>
                <w:szCs w:val="26"/>
                <w:lang w:eastAsia="ar-SA"/>
              </w:rPr>
              <w:t xml:space="preserve">График работы: </w:t>
            </w:r>
          </w:p>
          <w:p w:rsidR="00A8290A" w:rsidRPr="00A8290A" w:rsidRDefault="00A8290A" w:rsidP="00A8290A">
            <w:pPr>
              <w:suppressAutoHyphens/>
              <w:autoSpaceDE w:val="0"/>
              <w:spacing w:after="0" w:line="240" w:lineRule="auto"/>
              <w:ind w:firstLine="709"/>
              <w:rPr>
                <w:rFonts w:ascii="Times New Roman" w:eastAsia="Arial" w:hAnsi="Times New Roman" w:cs="Times New Roman"/>
                <w:kern w:val="2"/>
                <w:sz w:val="26"/>
                <w:szCs w:val="26"/>
                <w:lang w:eastAsia="ar-SA"/>
              </w:rPr>
            </w:pPr>
          </w:p>
          <w:p w:rsidR="00A8290A" w:rsidRPr="00A8290A" w:rsidRDefault="00A8290A" w:rsidP="00A8290A">
            <w:pPr>
              <w:suppressAutoHyphens/>
              <w:autoSpaceDE w:val="0"/>
              <w:spacing w:after="0" w:line="240" w:lineRule="auto"/>
              <w:ind w:firstLine="709"/>
              <w:rPr>
                <w:rFonts w:ascii="Times New Roman" w:eastAsia="Arial" w:hAnsi="Times New Roman" w:cs="Times New Roman"/>
                <w:kern w:val="2"/>
                <w:sz w:val="26"/>
                <w:szCs w:val="26"/>
                <w:lang w:eastAsia="ar-SA"/>
              </w:rPr>
            </w:pPr>
          </w:p>
        </w:tc>
        <w:tc>
          <w:tcPr>
            <w:tcW w:w="2977" w:type="dxa"/>
            <w:hideMark/>
          </w:tcPr>
          <w:p w:rsidR="00A8290A" w:rsidRPr="00A8290A" w:rsidRDefault="00F80168" w:rsidP="00F80168">
            <w:pPr>
              <w:tabs>
                <w:tab w:val="left" w:pos="1134"/>
                <w:tab w:val="right" w:leader="dot" w:pos="9344"/>
              </w:tabs>
              <w:suppressAutoHyphens/>
              <w:snapToGrid w:val="0"/>
              <w:spacing w:after="0" w:line="240" w:lineRule="auto"/>
              <w:jc w:val="both"/>
              <w:rPr>
                <w:rFonts w:ascii="Times New Roman" w:eastAsia="Calibri" w:hAnsi="Times New Roman" w:cs="Times New Roman"/>
                <w:sz w:val="26"/>
                <w:szCs w:val="26"/>
                <w:lang w:eastAsia="ar-SA"/>
              </w:rPr>
            </w:pPr>
            <w:r w:rsidRPr="00DC4B10">
              <w:rPr>
                <w:rFonts w:ascii="Times New Roman" w:eastAsia="Calibri" w:hAnsi="Times New Roman" w:cs="Times New Roman"/>
                <w:sz w:val="28"/>
                <w:szCs w:val="28"/>
                <w:u w:val="single"/>
              </w:rPr>
              <w:t>http://nizhniesiry.ucoz.ru</w:t>
            </w:r>
            <w:r>
              <w:rPr>
                <w:rFonts w:ascii="Times New Roman" w:eastAsia="Calibri" w:hAnsi="Times New Roman" w:cs="Times New Roman"/>
                <w:sz w:val="26"/>
                <w:szCs w:val="26"/>
                <w:lang w:eastAsia="ar-SA"/>
              </w:rPr>
              <w:t xml:space="preserve">  с 8-00 до 1</w:t>
            </w:r>
            <w:r w:rsidRPr="00F80168">
              <w:rPr>
                <w:rFonts w:ascii="Times New Roman" w:eastAsia="Calibri" w:hAnsi="Times New Roman" w:cs="Times New Roman"/>
                <w:sz w:val="26"/>
                <w:szCs w:val="26"/>
                <w:lang w:eastAsia="ar-SA"/>
              </w:rPr>
              <w:t>6</w:t>
            </w:r>
            <w:r w:rsidR="00A8290A" w:rsidRPr="00A8290A">
              <w:rPr>
                <w:rFonts w:ascii="Times New Roman" w:eastAsia="Calibri" w:hAnsi="Times New Roman" w:cs="Times New Roman"/>
                <w:sz w:val="26"/>
                <w:szCs w:val="26"/>
                <w:lang w:eastAsia="ar-SA"/>
              </w:rPr>
              <w:t>-00, обед с 12-00 до 13-00. выходные дни: суббота, воскресенье</w:t>
            </w:r>
          </w:p>
        </w:tc>
      </w:tr>
    </w:tbl>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Сведения размещаются в форме информации и подлежат обновлению в случаях изменения действующего законодательства.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w:t>
      </w:r>
      <w:r w:rsidRPr="00A8290A">
        <w:rPr>
          <w:rFonts w:ascii="Times New Roman" w:eastAsia="Calibri" w:hAnsi="Times New Roman" w:cs="Calibri"/>
          <w:sz w:val="26"/>
          <w:lang w:eastAsia="ar-SA"/>
        </w:rPr>
        <w:t xml:space="preserve">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w:t>
      </w:r>
      <w:r w:rsidRPr="00A8290A">
        <w:rPr>
          <w:rFonts w:ascii="Times New Roman" w:eastAsia="Calibri" w:hAnsi="Times New Roman" w:cs="Calibri"/>
          <w:bCs/>
          <w:color w:val="000000"/>
          <w:sz w:val="26"/>
          <w:szCs w:val="26"/>
          <w:lang w:eastAsia="ar-SA"/>
        </w:rPr>
        <w:t>30</w:t>
      </w:r>
      <w:r w:rsidRPr="00A8290A">
        <w:rPr>
          <w:rFonts w:ascii="Times New Roman" w:eastAsia="Calibri" w:hAnsi="Times New Roman" w:cs="Calibri"/>
          <w:color w:val="000000"/>
          <w:sz w:val="26"/>
          <w:szCs w:val="26"/>
          <w:lang w:eastAsia="ar-SA"/>
        </w:rPr>
        <w:t xml:space="preserve"> календарных дней с момента поступления письменного запроса.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При ответах на телефонные звонки и устные обращения граждан спец</w:t>
      </w:r>
      <w:r w:rsidR="00F80168">
        <w:rPr>
          <w:rFonts w:ascii="Times New Roman" w:eastAsia="Calibri" w:hAnsi="Times New Roman" w:cs="Calibri"/>
          <w:color w:val="000000"/>
          <w:sz w:val="26"/>
          <w:szCs w:val="26"/>
          <w:lang w:eastAsia="ar-SA"/>
        </w:rPr>
        <w:t xml:space="preserve">иалисты администрации </w:t>
      </w:r>
      <w:proofErr w:type="spellStart"/>
      <w:r w:rsidR="00F80168">
        <w:rPr>
          <w:rFonts w:ascii="Times New Roman" w:eastAsia="Calibri" w:hAnsi="Times New Roman" w:cs="Calibri"/>
          <w:color w:val="000000"/>
          <w:sz w:val="26"/>
          <w:szCs w:val="26"/>
          <w:lang w:eastAsia="ar-SA"/>
        </w:rPr>
        <w:t>Нижнесирского</w:t>
      </w:r>
      <w:proofErr w:type="spellEnd"/>
      <w:r w:rsidRPr="00A8290A">
        <w:rPr>
          <w:rFonts w:ascii="Times New Roman" w:eastAsia="Calibri" w:hAnsi="Times New Roman" w:cs="Calibri"/>
          <w:color w:val="000000"/>
          <w:sz w:val="26"/>
          <w:szCs w:val="26"/>
          <w:lang w:eastAsia="ar-SA"/>
        </w:rPr>
        <w:t xml:space="preserve"> сельсовета подробно информируют </w:t>
      </w:r>
      <w:r w:rsidRPr="00A8290A">
        <w:rPr>
          <w:rFonts w:ascii="Times New Roman" w:eastAsia="Calibri" w:hAnsi="Times New Roman" w:cs="Calibri"/>
          <w:color w:val="000000"/>
          <w:sz w:val="26"/>
          <w:szCs w:val="26"/>
          <w:lang w:eastAsia="ar-SA"/>
        </w:rPr>
        <w:lastRenderedPageBreak/>
        <w:t xml:space="preserve">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При невозможности </w:t>
      </w:r>
      <w:proofErr w:type="gramStart"/>
      <w:r w:rsidRPr="00A8290A">
        <w:rPr>
          <w:rFonts w:ascii="Times New Roman" w:eastAsia="Calibri" w:hAnsi="Times New Roman" w:cs="Calibri"/>
          <w:color w:val="000000"/>
          <w:sz w:val="26"/>
          <w:szCs w:val="26"/>
          <w:lang w:eastAsia="ar-SA"/>
        </w:rPr>
        <w:t>специалиста, принявшего телефонный звонок самостоятельно ответить на поставленные вопросы телефонный звонок должен быть переадресован</w:t>
      </w:r>
      <w:proofErr w:type="gramEnd"/>
      <w:r w:rsidRPr="00A8290A">
        <w:rPr>
          <w:rFonts w:ascii="Times New Roman" w:eastAsia="Calibri" w:hAnsi="Times New Roman" w:cs="Calibri"/>
          <w:color w:val="000000"/>
          <w:sz w:val="26"/>
          <w:szCs w:val="26"/>
          <w:lang w:eastAsia="ar-SA"/>
        </w:rPr>
        <w:t xml:space="preserve">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В любое время с момента приема заявления о </w:t>
      </w:r>
      <w:bookmarkStart w:id="13" w:name="YANDEX_61"/>
      <w:bookmarkEnd w:id="13"/>
      <w:r w:rsidRPr="00A8290A">
        <w:rPr>
          <w:rFonts w:ascii="Times New Roman" w:eastAsia="Calibri" w:hAnsi="Times New Roman" w:cs="Calibri"/>
          <w:color w:val="000000"/>
          <w:sz w:val="26"/>
          <w:szCs w:val="26"/>
          <w:lang w:eastAsia="ar-SA"/>
        </w:rPr>
        <w:t xml:space="preserve"> переводе  </w:t>
      </w:r>
      <w:bookmarkStart w:id="14" w:name="YANDEX_62"/>
      <w:bookmarkEnd w:id="14"/>
      <w:r w:rsidRPr="00A8290A">
        <w:rPr>
          <w:rFonts w:ascii="Times New Roman" w:eastAsia="Calibri" w:hAnsi="Times New Roman" w:cs="Calibri"/>
          <w:color w:val="000000"/>
          <w:sz w:val="26"/>
          <w:szCs w:val="26"/>
          <w:lang w:eastAsia="ar-SA"/>
        </w:rPr>
        <w:t xml:space="preserve"> жилых  </w:t>
      </w:r>
      <w:proofErr w:type="gramStart"/>
      <w:r w:rsidRPr="00A8290A">
        <w:rPr>
          <w:rFonts w:ascii="Times New Roman" w:eastAsia="Calibri" w:hAnsi="Times New Roman" w:cs="Calibri"/>
          <w:color w:val="000000"/>
          <w:sz w:val="26"/>
          <w:szCs w:val="26"/>
          <w:lang w:eastAsia="ar-SA"/>
        </w:rPr>
        <w:t>(</w:t>
      </w:r>
      <w:bookmarkStart w:id="15" w:name="YANDEX_63"/>
      <w:bookmarkEnd w:id="15"/>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нежилых ) </w:t>
      </w:r>
      <w:bookmarkStart w:id="16" w:name="YANDEX_64"/>
      <w:bookmarkEnd w:id="16"/>
      <w:r w:rsidRPr="00A8290A">
        <w:rPr>
          <w:rFonts w:ascii="Times New Roman" w:eastAsia="Calibri" w:hAnsi="Times New Roman" w:cs="Calibri"/>
          <w:color w:val="000000"/>
          <w:sz w:val="26"/>
          <w:szCs w:val="26"/>
          <w:lang w:eastAsia="ar-SA"/>
        </w:rPr>
        <w:t xml:space="preserve"> помещений  </w:t>
      </w:r>
      <w:bookmarkStart w:id="17" w:name="YANDEX_65"/>
      <w:bookmarkEnd w:id="17"/>
      <w:r w:rsidRPr="00A8290A">
        <w:rPr>
          <w:rFonts w:ascii="Times New Roman" w:eastAsia="Calibri" w:hAnsi="Times New Roman" w:cs="Calibri"/>
          <w:color w:val="000000"/>
          <w:sz w:val="26"/>
          <w:szCs w:val="26"/>
          <w:lang w:eastAsia="ar-SA"/>
        </w:rPr>
        <w:t xml:space="preserve"> в  </w:t>
      </w:r>
      <w:bookmarkStart w:id="18" w:name="YANDEX_66"/>
      <w:bookmarkEnd w:id="18"/>
      <w:r w:rsidRPr="00A8290A">
        <w:rPr>
          <w:rFonts w:ascii="Times New Roman" w:eastAsia="Calibri" w:hAnsi="Times New Roman" w:cs="Calibri"/>
          <w:color w:val="000000"/>
          <w:sz w:val="26"/>
          <w:szCs w:val="26"/>
          <w:lang w:eastAsia="ar-SA"/>
        </w:rPr>
        <w:t> нежилые  (</w:t>
      </w:r>
      <w:bookmarkStart w:id="19" w:name="YANDEX_67"/>
      <w:bookmarkEnd w:id="19"/>
      <w:r w:rsidRPr="00A8290A">
        <w:rPr>
          <w:rFonts w:ascii="Times New Roman" w:eastAsia="Calibri" w:hAnsi="Times New Roman" w:cs="Calibri"/>
          <w:color w:val="000000"/>
          <w:sz w:val="26"/>
          <w:szCs w:val="26"/>
          <w:lang w:eastAsia="ar-SA"/>
        </w:rPr>
        <w:t xml:space="preserve"> жилые ) </w:t>
      </w:r>
      <w:bookmarkStart w:id="20" w:name="YANDEX_68"/>
      <w:bookmarkEnd w:id="20"/>
      <w:r w:rsidRPr="00A8290A">
        <w:rPr>
          <w:rFonts w:ascii="Times New Roman" w:eastAsia="Calibri" w:hAnsi="Times New Roman" w:cs="Calibri"/>
          <w:color w:val="000000"/>
          <w:sz w:val="26"/>
          <w:szCs w:val="26"/>
          <w:lang w:eastAsia="ar-SA"/>
        </w:rPr>
        <w:t xml:space="preserve"> помещения  (далее заявление о </w:t>
      </w:r>
      <w:bookmarkStart w:id="21" w:name="YANDEX_69"/>
      <w:bookmarkEnd w:id="21"/>
      <w:r w:rsidRPr="00A8290A">
        <w:rPr>
          <w:rFonts w:ascii="Times New Roman" w:eastAsia="Calibri" w:hAnsi="Times New Roman" w:cs="Calibri"/>
          <w:color w:val="000000"/>
          <w:sz w:val="26"/>
          <w:szCs w:val="26"/>
          <w:lang w:eastAsia="ar-SA"/>
        </w:rPr>
        <w:t xml:space="preserve"> переводе ) заявитель имеет право на получение сведений о ходе исполнения услуги при помощи телефона или посредством личного посещения. </w:t>
      </w:r>
    </w:p>
    <w:p w:rsidR="00A8290A" w:rsidRPr="00A8290A" w:rsidRDefault="00A8290A" w:rsidP="00A8290A">
      <w:pPr>
        <w:tabs>
          <w:tab w:val="left" w:pos="1134"/>
          <w:tab w:val="right" w:leader="dot" w:pos="9344"/>
        </w:tabs>
        <w:suppressAutoHyphens/>
        <w:spacing w:after="0" w:line="240" w:lineRule="auto"/>
        <w:ind w:firstLine="709"/>
        <w:jc w:val="both"/>
        <w:rPr>
          <w:rFonts w:ascii="Times New Roman" w:eastAsia="Calibri" w:hAnsi="Times New Roman" w:cs="Times New Roman"/>
          <w:color w:val="000000"/>
          <w:sz w:val="26"/>
          <w:szCs w:val="26"/>
          <w:lang w:eastAsia="ar-SA"/>
        </w:rPr>
      </w:pPr>
      <w:r w:rsidRPr="00A8290A">
        <w:rPr>
          <w:rFonts w:ascii="Times New Roman" w:eastAsia="Calibri" w:hAnsi="Times New Roman" w:cs="Times New Roman"/>
          <w:color w:val="000000"/>
          <w:sz w:val="26"/>
          <w:szCs w:val="26"/>
          <w:lang w:eastAsia="ar-SA"/>
        </w:rPr>
        <w:t>Для получения сведений об исполнении услуги заявителем указываются (называются специалисту) дата, фамилия, имя, отчество заявителя, местонахождения  помещения</w:t>
      </w:r>
      <w:proofErr w:type="gramStart"/>
      <w:r w:rsidRPr="00A8290A">
        <w:rPr>
          <w:rFonts w:ascii="Times New Roman" w:eastAsia="Calibri" w:hAnsi="Times New Roman" w:cs="Times New Roman"/>
          <w:color w:val="000000"/>
          <w:sz w:val="26"/>
          <w:szCs w:val="26"/>
          <w:lang w:eastAsia="ar-SA"/>
        </w:rPr>
        <w:t> .</w:t>
      </w:r>
      <w:proofErr w:type="gramEnd"/>
      <w:r w:rsidRPr="00A8290A">
        <w:rPr>
          <w:rFonts w:ascii="Times New Roman" w:eastAsia="Calibri" w:hAnsi="Times New Roman" w:cs="Times New Roman"/>
          <w:color w:val="000000"/>
          <w:sz w:val="26"/>
          <w:szCs w:val="26"/>
          <w:lang w:eastAsia="ar-SA"/>
        </w:rPr>
        <w:t xml:space="preserve"> Заявителю предоставляются сведения о том, на каком этапе исполнения услуги находится представленный им пакет документов. </w:t>
      </w:r>
    </w:p>
    <w:p w:rsidR="00A8290A" w:rsidRPr="00A8290A" w:rsidRDefault="00A8290A" w:rsidP="00A8290A">
      <w:pPr>
        <w:tabs>
          <w:tab w:val="left" w:pos="1134"/>
          <w:tab w:val="right" w:leader="dot" w:pos="9344"/>
        </w:tabs>
        <w:suppressAutoHyphens/>
        <w:spacing w:after="0" w:line="240" w:lineRule="auto"/>
        <w:ind w:firstLine="709"/>
        <w:jc w:val="both"/>
        <w:rPr>
          <w:rFonts w:ascii="Times New Roman" w:eastAsia="Calibri" w:hAnsi="Times New Roman" w:cs="Times New Roman"/>
          <w:color w:val="000000"/>
          <w:sz w:val="26"/>
          <w:szCs w:val="26"/>
          <w:lang w:eastAsia="ar-SA"/>
        </w:rPr>
      </w:pPr>
    </w:p>
    <w:p w:rsidR="00A8290A" w:rsidRPr="00A8290A" w:rsidRDefault="00A8290A" w:rsidP="00A8290A">
      <w:pPr>
        <w:suppressAutoHyphens/>
        <w:spacing w:after="0" w:line="240" w:lineRule="auto"/>
        <w:ind w:firstLine="709"/>
        <w:jc w:val="center"/>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2.Стандарт предоставления муниципальной услуги</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2.1.Наименование муниципальной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bookmarkStart w:id="22" w:name="YANDEX_71"/>
      <w:bookmarkEnd w:id="22"/>
      <w:r w:rsidRPr="00A8290A">
        <w:rPr>
          <w:rFonts w:ascii="Times New Roman" w:eastAsia="Calibri" w:hAnsi="Times New Roman" w:cs="Calibri"/>
          <w:color w:val="000000"/>
          <w:sz w:val="26"/>
          <w:szCs w:val="26"/>
          <w:lang w:eastAsia="ar-SA"/>
        </w:rPr>
        <w:t xml:space="preserve">Перевод  </w:t>
      </w:r>
      <w:bookmarkStart w:id="23" w:name="YANDEX_74"/>
      <w:bookmarkEnd w:id="23"/>
      <w:r w:rsidRPr="00A8290A">
        <w:rPr>
          <w:rFonts w:ascii="Times New Roman" w:eastAsia="Calibri" w:hAnsi="Times New Roman" w:cs="Calibri"/>
          <w:color w:val="000000"/>
          <w:sz w:val="26"/>
          <w:szCs w:val="26"/>
          <w:lang w:eastAsia="ar-SA"/>
        </w:rPr>
        <w:t xml:space="preserve"> жилого  </w:t>
      </w:r>
      <w:bookmarkStart w:id="24" w:name="YANDEX_75"/>
      <w:bookmarkEnd w:id="24"/>
      <w:r w:rsidRPr="00A8290A">
        <w:rPr>
          <w:rFonts w:ascii="Times New Roman" w:eastAsia="Calibri" w:hAnsi="Times New Roman" w:cs="Calibri"/>
          <w:color w:val="000000"/>
          <w:sz w:val="26"/>
          <w:szCs w:val="26"/>
          <w:lang w:eastAsia="ar-SA"/>
        </w:rPr>
        <w:t xml:space="preserve"> помещения  </w:t>
      </w:r>
      <w:bookmarkStart w:id="25" w:name="YANDEX_76"/>
      <w:bookmarkEnd w:id="25"/>
      <w:r w:rsidRPr="00A8290A">
        <w:rPr>
          <w:rFonts w:ascii="Times New Roman" w:eastAsia="Calibri" w:hAnsi="Times New Roman" w:cs="Calibri"/>
          <w:color w:val="000000"/>
          <w:sz w:val="26"/>
          <w:szCs w:val="26"/>
          <w:lang w:eastAsia="ar-SA"/>
        </w:rPr>
        <w:t xml:space="preserve"> в  </w:t>
      </w:r>
      <w:bookmarkStart w:id="26" w:name="YANDEX_77"/>
      <w:bookmarkEnd w:id="26"/>
      <w:r w:rsidRPr="00A8290A">
        <w:rPr>
          <w:rFonts w:ascii="Times New Roman" w:eastAsia="Calibri" w:hAnsi="Times New Roman" w:cs="Calibri"/>
          <w:color w:val="000000"/>
          <w:sz w:val="26"/>
          <w:szCs w:val="26"/>
          <w:lang w:eastAsia="ar-SA"/>
        </w:rPr>
        <w:t xml:space="preserve"> нежилое помещение и (или)  </w:t>
      </w:r>
      <w:bookmarkStart w:id="27" w:name="YANDEX_78"/>
      <w:bookmarkEnd w:id="27"/>
      <w:r w:rsidRPr="00A8290A">
        <w:rPr>
          <w:rFonts w:ascii="Times New Roman" w:eastAsia="Calibri" w:hAnsi="Times New Roman" w:cs="Calibri"/>
          <w:color w:val="000000"/>
          <w:sz w:val="26"/>
          <w:szCs w:val="26"/>
          <w:lang w:eastAsia="ar-SA"/>
        </w:rPr>
        <w:t xml:space="preserve"> нежилого  </w:t>
      </w:r>
      <w:bookmarkStart w:id="28" w:name="YANDEX_79"/>
      <w:bookmarkEnd w:id="28"/>
      <w:r w:rsidRPr="00A8290A">
        <w:rPr>
          <w:rFonts w:ascii="Times New Roman" w:eastAsia="Calibri" w:hAnsi="Times New Roman" w:cs="Calibri"/>
          <w:color w:val="000000"/>
          <w:sz w:val="26"/>
          <w:szCs w:val="26"/>
          <w:lang w:eastAsia="ar-SA"/>
        </w:rPr>
        <w:t xml:space="preserve"> помещения  в </w:t>
      </w:r>
      <w:bookmarkStart w:id="29" w:name="YANDEX_80"/>
      <w:bookmarkEnd w:id="29"/>
      <w:r w:rsidRPr="00A8290A">
        <w:rPr>
          <w:rFonts w:ascii="Times New Roman" w:eastAsia="Calibri" w:hAnsi="Times New Roman" w:cs="Calibri"/>
          <w:color w:val="000000"/>
          <w:sz w:val="26"/>
          <w:szCs w:val="26"/>
          <w:lang w:eastAsia="ar-SA"/>
        </w:rPr>
        <w:t xml:space="preserve"> жилое  </w:t>
      </w:r>
      <w:bookmarkStart w:id="30" w:name="YANDEX_81"/>
      <w:bookmarkEnd w:id="30"/>
      <w:r w:rsidRPr="00A8290A">
        <w:rPr>
          <w:rFonts w:ascii="Times New Roman" w:eastAsia="Calibri" w:hAnsi="Times New Roman" w:cs="Calibri"/>
          <w:color w:val="000000"/>
          <w:sz w:val="26"/>
          <w:szCs w:val="26"/>
          <w:lang w:eastAsia="ar-SA"/>
        </w:rPr>
        <w:t> помещение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2.2.Наименование органа предоставляющего муниципальную услугу:</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Администрация </w:t>
      </w:r>
      <w:proofErr w:type="spellStart"/>
      <w:r w:rsidR="00F80168">
        <w:rPr>
          <w:rFonts w:ascii="Times New Roman" w:eastAsia="Calibri" w:hAnsi="Times New Roman" w:cs="Calibri"/>
          <w:color w:val="000000"/>
          <w:sz w:val="26"/>
          <w:szCs w:val="26"/>
          <w:lang w:eastAsia="ar-SA"/>
        </w:rPr>
        <w:t>Нижнесирского</w:t>
      </w:r>
      <w:proofErr w:type="spellEnd"/>
      <w:r w:rsidR="00F80168" w:rsidRPr="00A8290A">
        <w:rPr>
          <w:rFonts w:ascii="Times New Roman" w:eastAsia="Calibri" w:hAnsi="Times New Roman" w:cs="Calibri"/>
          <w:color w:val="000000"/>
          <w:sz w:val="26"/>
          <w:szCs w:val="26"/>
          <w:lang w:eastAsia="ar-SA"/>
        </w:rPr>
        <w:t xml:space="preserve"> </w:t>
      </w:r>
      <w:r w:rsidR="00F80168">
        <w:rPr>
          <w:rFonts w:ascii="Times New Roman" w:eastAsia="Calibri" w:hAnsi="Times New Roman" w:cs="Calibri"/>
          <w:color w:val="000000"/>
          <w:sz w:val="26"/>
          <w:szCs w:val="26"/>
          <w:lang w:eastAsia="ar-SA"/>
        </w:rPr>
        <w:t xml:space="preserve"> сельсовет </w:t>
      </w:r>
      <w:proofErr w:type="spellStart"/>
      <w:r w:rsidR="00F80168">
        <w:rPr>
          <w:rFonts w:ascii="Times New Roman" w:eastAsia="Calibri" w:hAnsi="Times New Roman" w:cs="Calibri"/>
          <w:color w:val="000000"/>
          <w:sz w:val="26"/>
          <w:szCs w:val="26"/>
          <w:lang w:eastAsia="ar-SA"/>
        </w:rPr>
        <w:t>с</w:t>
      </w:r>
      <w:proofErr w:type="gramStart"/>
      <w:r w:rsidR="00F80168">
        <w:rPr>
          <w:rFonts w:ascii="Times New Roman" w:eastAsia="Calibri" w:hAnsi="Times New Roman" w:cs="Calibri"/>
          <w:color w:val="000000"/>
          <w:sz w:val="26"/>
          <w:szCs w:val="26"/>
          <w:lang w:eastAsia="ar-SA"/>
        </w:rPr>
        <w:t>.Н</w:t>
      </w:r>
      <w:proofErr w:type="gramEnd"/>
      <w:r w:rsidR="00F80168">
        <w:rPr>
          <w:rFonts w:ascii="Times New Roman" w:eastAsia="Calibri" w:hAnsi="Times New Roman" w:cs="Calibri"/>
          <w:color w:val="000000"/>
          <w:sz w:val="26"/>
          <w:szCs w:val="26"/>
          <w:lang w:eastAsia="ar-SA"/>
        </w:rPr>
        <w:t>ижние</w:t>
      </w:r>
      <w:proofErr w:type="spellEnd"/>
      <w:r w:rsidR="00F80168">
        <w:rPr>
          <w:rFonts w:ascii="Times New Roman" w:eastAsia="Calibri" w:hAnsi="Times New Roman" w:cs="Calibri"/>
          <w:color w:val="000000"/>
          <w:sz w:val="26"/>
          <w:szCs w:val="26"/>
          <w:lang w:eastAsia="ar-SA"/>
        </w:rPr>
        <w:t xml:space="preserve"> Сиры, ул.Советская,20</w:t>
      </w:r>
      <w:r w:rsidRPr="00A8290A">
        <w:rPr>
          <w:rFonts w:ascii="Times New Roman" w:eastAsia="Calibri" w:hAnsi="Times New Roman" w:cs="Calibri"/>
          <w:color w:val="000000"/>
          <w:sz w:val="26"/>
          <w:szCs w:val="26"/>
          <w:lang w:eastAsia="ar-SA"/>
        </w:rPr>
        <w:t xml:space="preserve"> </w:t>
      </w:r>
      <w:proofErr w:type="spellStart"/>
      <w:r w:rsidRPr="00A8290A">
        <w:rPr>
          <w:rFonts w:ascii="Times New Roman" w:eastAsia="Calibri" w:hAnsi="Times New Roman" w:cs="Calibri"/>
          <w:color w:val="000000"/>
          <w:sz w:val="26"/>
          <w:szCs w:val="26"/>
          <w:lang w:eastAsia="ar-SA"/>
        </w:rPr>
        <w:t>Таштыпского</w:t>
      </w:r>
      <w:proofErr w:type="spellEnd"/>
      <w:r w:rsidRPr="00A8290A">
        <w:rPr>
          <w:rFonts w:ascii="Times New Roman" w:eastAsia="Calibri" w:hAnsi="Times New Roman" w:cs="Calibri"/>
          <w:color w:val="000000"/>
          <w:sz w:val="26"/>
          <w:szCs w:val="26"/>
          <w:lang w:eastAsia="ar-SA"/>
        </w:rPr>
        <w:t xml:space="preserve"> района, Республика Хакасия.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2.3.Конечным результатом исполнения услуги является: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 выдача уведомления о </w:t>
      </w:r>
      <w:bookmarkStart w:id="31" w:name="YANDEX_91"/>
      <w:bookmarkEnd w:id="31"/>
      <w:r w:rsidRPr="00A8290A">
        <w:rPr>
          <w:rFonts w:ascii="Times New Roman" w:eastAsia="Calibri" w:hAnsi="Times New Roman" w:cs="Calibri"/>
          <w:color w:val="000000"/>
          <w:sz w:val="26"/>
          <w:szCs w:val="26"/>
          <w:lang w:eastAsia="ar-SA"/>
        </w:rPr>
        <w:t xml:space="preserve"> переводе  (об отказе в </w:t>
      </w:r>
      <w:bookmarkStart w:id="32" w:name="YANDEX_92"/>
      <w:bookmarkEnd w:id="32"/>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bookmarkStart w:id="33" w:name="YANDEX_93"/>
      <w:bookmarkEnd w:id="33"/>
      <w:r w:rsidRPr="00A8290A">
        <w:rPr>
          <w:rFonts w:ascii="Times New Roman" w:eastAsia="Calibri" w:hAnsi="Times New Roman" w:cs="Calibri"/>
          <w:color w:val="000000"/>
          <w:sz w:val="26"/>
          <w:szCs w:val="26"/>
          <w:lang w:eastAsia="ar-SA"/>
        </w:rPr>
        <w:t> жилого  (</w:t>
      </w:r>
      <w:bookmarkStart w:id="34" w:name="YANDEX_94"/>
      <w:bookmarkEnd w:id="34"/>
      <w:r w:rsidRPr="00A8290A">
        <w:rPr>
          <w:rFonts w:ascii="Times New Roman" w:eastAsia="Calibri" w:hAnsi="Times New Roman" w:cs="Calibri"/>
          <w:color w:val="000000"/>
          <w:sz w:val="26"/>
          <w:szCs w:val="26"/>
          <w:lang w:eastAsia="ar-SA"/>
        </w:rPr>
        <w:t xml:space="preserve"> нежилого ) </w:t>
      </w:r>
      <w:bookmarkStart w:id="35" w:name="YANDEX_95"/>
      <w:bookmarkEnd w:id="35"/>
      <w:r w:rsidRPr="00A8290A">
        <w:rPr>
          <w:rFonts w:ascii="Times New Roman" w:eastAsia="Calibri" w:hAnsi="Times New Roman" w:cs="Calibri"/>
          <w:color w:val="000000"/>
          <w:sz w:val="26"/>
          <w:szCs w:val="26"/>
          <w:lang w:eastAsia="ar-SA"/>
        </w:rPr>
        <w:t xml:space="preserve"> помещения  </w:t>
      </w:r>
      <w:bookmarkStart w:id="36" w:name="YANDEX_96"/>
      <w:bookmarkEnd w:id="36"/>
      <w:r w:rsidRPr="00A8290A">
        <w:rPr>
          <w:rFonts w:ascii="Times New Roman" w:eastAsia="Calibri" w:hAnsi="Times New Roman" w:cs="Calibri"/>
          <w:color w:val="000000"/>
          <w:sz w:val="26"/>
          <w:szCs w:val="26"/>
          <w:lang w:eastAsia="ar-SA"/>
        </w:rPr>
        <w:t xml:space="preserve"> в  </w:t>
      </w:r>
      <w:bookmarkStart w:id="37" w:name="YANDEX_97"/>
      <w:bookmarkEnd w:id="37"/>
      <w:r w:rsidRPr="00A8290A">
        <w:rPr>
          <w:rFonts w:ascii="Times New Roman" w:eastAsia="Calibri" w:hAnsi="Times New Roman" w:cs="Calibri"/>
          <w:color w:val="000000"/>
          <w:sz w:val="26"/>
          <w:szCs w:val="26"/>
          <w:lang w:eastAsia="ar-SA"/>
        </w:rPr>
        <w:t> нежилое  (</w:t>
      </w:r>
      <w:bookmarkStart w:id="38" w:name="YANDEX_98"/>
      <w:bookmarkEnd w:id="38"/>
      <w:r w:rsidRPr="00A8290A">
        <w:rPr>
          <w:rFonts w:ascii="Times New Roman" w:eastAsia="Calibri" w:hAnsi="Times New Roman" w:cs="Calibri"/>
          <w:color w:val="000000"/>
          <w:sz w:val="26"/>
          <w:szCs w:val="26"/>
          <w:lang w:eastAsia="ar-SA"/>
        </w:rPr>
        <w:t xml:space="preserve"> жилое ) </w:t>
      </w:r>
      <w:bookmarkStart w:id="39" w:name="YANDEX_99"/>
      <w:bookmarkEnd w:id="39"/>
      <w:r w:rsidRPr="00A8290A">
        <w:rPr>
          <w:rFonts w:ascii="Times New Roman" w:eastAsia="Calibri" w:hAnsi="Times New Roman" w:cs="Calibri"/>
          <w:color w:val="000000"/>
          <w:sz w:val="26"/>
          <w:szCs w:val="26"/>
          <w:lang w:eastAsia="ar-SA"/>
        </w:rPr>
        <w:t xml:space="preserve"> помещение  (далее уведомление о </w:t>
      </w:r>
      <w:bookmarkStart w:id="40" w:name="YANDEX_100"/>
      <w:bookmarkEnd w:id="40"/>
      <w:r w:rsidRPr="00A8290A">
        <w:rPr>
          <w:rFonts w:ascii="Times New Roman" w:eastAsia="Calibri" w:hAnsi="Times New Roman" w:cs="Calibri"/>
          <w:color w:val="000000"/>
          <w:sz w:val="26"/>
          <w:szCs w:val="26"/>
          <w:lang w:eastAsia="ar-SA"/>
        </w:rPr>
        <w:t xml:space="preserve"> переводе  (об отказе в </w:t>
      </w:r>
      <w:bookmarkStart w:id="41" w:name="YANDEX_101"/>
      <w:bookmarkEnd w:id="41"/>
      <w:r w:rsidRPr="00A8290A">
        <w:rPr>
          <w:rFonts w:ascii="Times New Roman" w:eastAsia="Calibri" w:hAnsi="Times New Roman" w:cs="Calibri"/>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-выдача акта приемочной комиссии о завершении переустройства и (или) перепланировки </w:t>
      </w:r>
      <w:bookmarkStart w:id="42" w:name="YANDEX_102"/>
      <w:bookmarkEnd w:id="42"/>
      <w:r w:rsidRPr="00A8290A">
        <w:rPr>
          <w:rFonts w:ascii="Times New Roman" w:eastAsia="Calibri" w:hAnsi="Times New Roman" w:cs="Calibri"/>
          <w:color w:val="000000"/>
          <w:sz w:val="26"/>
          <w:szCs w:val="26"/>
          <w:lang w:eastAsia="ar-SA"/>
        </w:rPr>
        <w:t> жилого  (</w:t>
      </w:r>
      <w:bookmarkStart w:id="43" w:name="YANDEX_103"/>
      <w:bookmarkEnd w:id="43"/>
      <w:r w:rsidRPr="00A8290A">
        <w:rPr>
          <w:rFonts w:ascii="Times New Roman" w:eastAsia="Calibri" w:hAnsi="Times New Roman" w:cs="Calibri"/>
          <w:color w:val="000000"/>
          <w:sz w:val="26"/>
          <w:szCs w:val="26"/>
          <w:lang w:eastAsia="ar-SA"/>
        </w:rPr>
        <w:t xml:space="preserve"> нежилого ) </w:t>
      </w:r>
      <w:bookmarkStart w:id="44" w:name="YANDEX_104"/>
      <w:bookmarkEnd w:id="44"/>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(или) иных работ в переводимом </w:t>
      </w:r>
      <w:bookmarkStart w:id="45" w:name="YANDEX_105"/>
      <w:bookmarkEnd w:id="45"/>
      <w:r w:rsidRPr="00A8290A">
        <w:rPr>
          <w:rFonts w:ascii="Times New Roman" w:eastAsia="Calibri" w:hAnsi="Times New Roman" w:cs="Calibri"/>
          <w:color w:val="000000"/>
          <w:sz w:val="26"/>
          <w:szCs w:val="26"/>
          <w:lang w:eastAsia="ar-SA"/>
        </w:rPr>
        <w:t xml:space="preserve"> помещении , в случае, если переустройство и (или) перепланировка требовались для обеспечения использования такого </w:t>
      </w:r>
      <w:bookmarkStart w:id="46" w:name="YANDEX_106"/>
      <w:bookmarkEnd w:id="46"/>
      <w:r w:rsidRPr="00A8290A">
        <w:rPr>
          <w:rFonts w:ascii="Times New Roman" w:eastAsia="Calibri" w:hAnsi="Times New Roman" w:cs="Calibri"/>
          <w:color w:val="000000"/>
          <w:sz w:val="26"/>
          <w:szCs w:val="26"/>
          <w:lang w:eastAsia="ar-SA"/>
        </w:rPr>
        <w:t xml:space="preserve"> помещения  в качестве </w:t>
      </w:r>
      <w:bookmarkStart w:id="47" w:name="YANDEX_107"/>
      <w:bookmarkEnd w:id="47"/>
      <w:r w:rsidRPr="00A8290A">
        <w:rPr>
          <w:rFonts w:ascii="Times New Roman" w:eastAsia="Calibri" w:hAnsi="Times New Roman" w:cs="Calibri"/>
          <w:color w:val="000000"/>
          <w:sz w:val="26"/>
          <w:szCs w:val="26"/>
          <w:lang w:eastAsia="ar-SA"/>
        </w:rPr>
        <w:t xml:space="preserve"> жилого  или </w:t>
      </w:r>
      <w:bookmarkStart w:id="48" w:name="YANDEX_108"/>
      <w:bookmarkEnd w:id="48"/>
      <w:r w:rsidRPr="00A8290A">
        <w:rPr>
          <w:rFonts w:ascii="Times New Roman" w:eastAsia="Calibri" w:hAnsi="Times New Roman" w:cs="Calibri"/>
          <w:color w:val="000000"/>
          <w:sz w:val="26"/>
          <w:szCs w:val="26"/>
          <w:lang w:eastAsia="ar-SA"/>
        </w:rPr>
        <w:t xml:space="preserve"> нежилого  </w:t>
      </w:r>
      <w:bookmarkStart w:id="49" w:name="YANDEX_109"/>
      <w:bookmarkEnd w:id="49"/>
      <w:r w:rsidRPr="00A8290A">
        <w:rPr>
          <w:rFonts w:ascii="Times New Roman" w:eastAsia="Calibri" w:hAnsi="Times New Roman" w:cs="Calibri"/>
          <w:color w:val="000000"/>
          <w:sz w:val="26"/>
          <w:szCs w:val="26"/>
          <w:lang w:eastAsia="ar-SA"/>
        </w:rPr>
        <w:t> помещения  (далее акт приемочной комиссии);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bookmarkStart w:id="50" w:name="YANDEX_118"/>
      <w:r w:rsidRPr="00A8290A">
        <w:rPr>
          <w:rFonts w:ascii="Times New Roman" w:eastAsia="Calibri" w:hAnsi="Times New Roman" w:cs="Calibri"/>
          <w:color w:val="000000"/>
          <w:sz w:val="26"/>
          <w:szCs w:val="26"/>
          <w:lang w:eastAsia="ar-SA"/>
        </w:rPr>
        <w:t xml:space="preserve"> </w:t>
      </w:r>
      <w:bookmarkEnd w:id="50"/>
      <w:r w:rsidRPr="00A8290A">
        <w:rPr>
          <w:rFonts w:ascii="Times New Roman" w:eastAsia="Calibri" w:hAnsi="Times New Roman" w:cs="Calibri"/>
          <w:color w:val="000000"/>
          <w:sz w:val="26"/>
          <w:szCs w:val="26"/>
          <w:lang w:eastAsia="ar-SA"/>
        </w:rPr>
        <w:t xml:space="preserve">         - перевод  </w:t>
      </w:r>
      <w:bookmarkStart w:id="51" w:name="YANDEX_119"/>
      <w:bookmarkEnd w:id="51"/>
      <w:r w:rsidRPr="00A8290A">
        <w:rPr>
          <w:rFonts w:ascii="Times New Roman" w:eastAsia="Calibri" w:hAnsi="Times New Roman" w:cs="Calibri"/>
          <w:color w:val="000000"/>
          <w:sz w:val="26"/>
          <w:szCs w:val="26"/>
          <w:lang w:eastAsia="ar-SA"/>
        </w:rPr>
        <w:t xml:space="preserve"> жилых  </w:t>
      </w:r>
      <w:proofErr w:type="gramStart"/>
      <w:r w:rsidRPr="00A8290A">
        <w:rPr>
          <w:rFonts w:ascii="Times New Roman" w:eastAsia="Calibri" w:hAnsi="Times New Roman" w:cs="Calibri"/>
          <w:color w:val="000000"/>
          <w:sz w:val="26"/>
          <w:szCs w:val="26"/>
          <w:lang w:eastAsia="ar-SA"/>
        </w:rPr>
        <w:t>(</w:t>
      </w:r>
      <w:bookmarkStart w:id="52" w:name="YANDEX_120"/>
      <w:bookmarkEnd w:id="52"/>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нежилых ) </w:t>
      </w:r>
      <w:bookmarkStart w:id="53" w:name="YANDEX_121"/>
      <w:bookmarkEnd w:id="53"/>
      <w:r w:rsidRPr="00A8290A">
        <w:rPr>
          <w:rFonts w:ascii="Times New Roman" w:eastAsia="Calibri" w:hAnsi="Times New Roman" w:cs="Calibri"/>
          <w:color w:val="000000"/>
          <w:sz w:val="26"/>
          <w:szCs w:val="26"/>
          <w:lang w:eastAsia="ar-SA"/>
        </w:rPr>
        <w:t xml:space="preserve"> помещений  </w:t>
      </w:r>
      <w:bookmarkStart w:id="54" w:name="YANDEX_122"/>
      <w:bookmarkEnd w:id="54"/>
      <w:r w:rsidRPr="00A8290A">
        <w:rPr>
          <w:rFonts w:ascii="Times New Roman" w:eastAsia="Calibri" w:hAnsi="Times New Roman" w:cs="Calibri"/>
          <w:color w:val="000000"/>
          <w:sz w:val="26"/>
          <w:szCs w:val="26"/>
          <w:lang w:eastAsia="ar-SA"/>
        </w:rPr>
        <w:t xml:space="preserve"> в  </w:t>
      </w:r>
      <w:bookmarkStart w:id="55" w:name="YANDEX_123"/>
      <w:bookmarkEnd w:id="55"/>
      <w:r w:rsidRPr="00A8290A">
        <w:rPr>
          <w:rFonts w:ascii="Times New Roman" w:eastAsia="Calibri" w:hAnsi="Times New Roman" w:cs="Calibri"/>
          <w:color w:val="000000"/>
          <w:sz w:val="26"/>
          <w:szCs w:val="26"/>
          <w:lang w:eastAsia="ar-SA"/>
        </w:rPr>
        <w:t> нежилые  (</w:t>
      </w:r>
      <w:bookmarkStart w:id="56" w:name="YANDEX_124"/>
      <w:bookmarkEnd w:id="56"/>
      <w:r w:rsidRPr="00A8290A">
        <w:rPr>
          <w:rFonts w:ascii="Times New Roman" w:eastAsia="Calibri" w:hAnsi="Times New Roman" w:cs="Calibri"/>
          <w:color w:val="000000"/>
          <w:sz w:val="26"/>
          <w:szCs w:val="26"/>
          <w:lang w:eastAsia="ar-SA"/>
        </w:rPr>
        <w:t xml:space="preserve"> жилые ) </w:t>
      </w:r>
      <w:bookmarkStart w:id="57" w:name="YANDEX_125"/>
      <w:bookmarkEnd w:id="57"/>
      <w:r w:rsidRPr="00A8290A">
        <w:rPr>
          <w:rFonts w:ascii="Times New Roman" w:eastAsia="Calibri" w:hAnsi="Times New Roman" w:cs="Calibri"/>
          <w:color w:val="000000"/>
          <w:sz w:val="26"/>
          <w:szCs w:val="26"/>
          <w:lang w:eastAsia="ar-SA"/>
        </w:rPr>
        <w:t xml:space="preserve"> помещения  (далее решение о </w:t>
      </w:r>
      <w:bookmarkStart w:id="58" w:name="YANDEX_126"/>
      <w:bookmarkEnd w:id="58"/>
      <w:r w:rsidRPr="00A8290A">
        <w:rPr>
          <w:rFonts w:ascii="Times New Roman" w:eastAsia="Calibri" w:hAnsi="Times New Roman" w:cs="Calibri"/>
          <w:color w:val="000000"/>
          <w:sz w:val="26"/>
          <w:szCs w:val="26"/>
          <w:lang w:eastAsia="ar-SA"/>
        </w:rPr>
        <w:t xml:space="preserve"> переводе ) реализуется по заявлению собственника соответствующего </w:t>
      </w:r>
      <w:bookmarkStart w:id="59" w:name="YANDEX_127"/>
      <w:bookmarkEnd w:id="59"/>
      <w:r w:rsidRPr="00A8290A">
        <w:rPr>
          <w:rFonts w:ascii="Times New Roman" w:eastAsia="Calibri" w:hAnsi="Times New Roman" w:cs="Calibri"/>
          <w:color w:val="000000"/>
          <w:sz w:val="26"/>
          <w:szCs w:val="26"/>
          <w:lang w:eastAsia="ar-SA"/>
        </w:rPr>
        <w:t> помещения  или уполномоченного им лица (далее заявитель)</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b/>
          <w:bCs/>
          <w:color w:val="000000"/>
          <w:sz w:val="26"/>
          <w:szCs w:val="26"/>
          <w:lang w:eastAsia="ar-SA"/>
        </w:rPr>
        <w:t xml:space="preserve">    2.4.Сроки предоставления услуги</w:t>
      </w:r>
      <w:r w:rsidRPr="00A8290A">
        <w:rPr>
          <w:rFonts w:ascii="Times New Roman" w:eastAsia="Calibri" w:hAnsi="Times New Roman" w:cs="Calibri"/>
          <w:color w:val="000000"/>
          <w:sz w:val="26"/>
          <w:szCs w:val="26"/>
          <w:lang w:eastAsia="ar-SA"/>
        </w:rPr>
        <w:t>.</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2.4.1. Общий срок рассмотрения поступившего заявления и документов о </w:t>
      </w:r>
      <w:bookmarkStart w:id="60" w:name="YANDEX_128"/>
      <w:bookmarkEnd w:id="60"/>
      <w:r w:rsidRPr="00A8290A">
        <w:rPr>
          <w:rFonts w:ascii="Times New Roman" w:eastAsia="Calibri" w:hAnsi="Times New Roman" w:cs="Calibri"/>
          <w:color w:val="000000"/>
          <w:sz w:val="26"/>
          <w:szCs w:val="26"/>
          <w:lang w:eastAsia="ar-SA"/>
        </w:rPr>
        <w:t xml:space="preserve"> переводе  не должен превышать сорок пять календарных дней.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Срок рассмотрения поступившего заявления и документов о </w:t>
      </w:r>
      <w:bookmarkStart w:id="61" w:name="YANDEX_129"/>
      <w:bookmarkEnd w:id="61"/>
      <w:r w:rsidRPr="00A8290A">
        <w:rPr>
          <w:rFonts w:ascii="Times New Roman" w:eastAsia="Calibri" w:hAnsi="Times New Roman" w:cs="Calibri"/>
          <w:color w:val="000000"/>
          <w:sz w:val="26"/>
          <w:szCs w:val="26"/>
          <w:lang w:eastAsia="ar-SA"/>
        </w:rPr>
        <w:t xml:space="preserve"> переводе  исчисляется со дня предоставления документов и до принятия решения о </w:t>
      </w:r>
      <w:bookmarkStart w:id="62" w:name="YANDEX_130"/>
      <w:bookmarkEnd w:id="62"/>
      <w:r w:rsidRPr="00A8290A">
        <w:rPr>
          <w:rFonts w:ascii="Times New Roman" w:eastAsia="Calibri" w:hAnsi="Times New Roman" w:cs="Calibri"/>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xml:space="preserve"> 2.4.2. Максимальный срок приема заявления и документов о </w:t>
      </w:r>
      <w:bookmarkStart w:id="63" w:name="YANDEX_131"/>
      <w:bookmarkEnd w:id="63"/>
      <w:r w:rsidRPr="00A8290A">
        <w:rPr>
          <w:rFonts w:ascii="Times New Roman" w:eastAsia="Calibri" w:hAnsi="Times New Roman" w:cs="Calibri"/>
          <w:color w:val="000000"/>
          <w:sz w:val="26"/>
          <w:szCs w:val="26"/>
          <w:lang w:eastAsia="ar-SA"/>
        </w:rPr>
        <w:t xml:space="preserve"> переводе  составляет 30 минут.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2.4.3. Заявление о </w:t>
      </w:r>
      <w:bookmarkStart w:id="64" w:name="YANDEX_132"/>
      <w:bookmarkEnd w:id="64"/>
      <w:r w:rsidRPr="00A8290A">
        <w:rPr>
          <w:rFonts w:ascii="Times New Roman" w:eastAsia="Calibri" w:hAnsi="Times New Roman" w:cs="Calibri"/>
          <w:color w:val="000000"/>
          <w:sz w:val="26"/>
          <w:szCs w:val="26"/>
          <w:lang w:eastAsia="ar-SA"/>
        </w:rPr>
        <w:t xml:space="preserve"> переводе  подлежит обязательной регистрации в течение трех календарных дней с момента поступления в администрацию заявления и документов о </w:t>
      </w:r>
      <w:bookmarkStart w:id="65" w:name="YANDEX_133"/>
      <w:bookmarkEnd w:id="65"/>
      <w:r w:rsidRPr="00A8290A">
        <w:rPr>
          <w:rFonts w:ascii="Times New Roman" w:eastAsia="Calibri" w:hAnsi="Times New Roman" w:cs="Calibri"/>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2.4.4. Проверка специалистом представленных заявителем документов и направление заявления о </w:t>
      </w:r>
      <w:bookmarkStart w:id="66" w:name="YANDEX_134"/>
      <w:bookmarkEnd w:id="66"/>
      <w:r w:rsidRPr="00A8290A">
        <w:rPr>
          <w:rFonts w:ascii="Times New Roman" w:eastAsia="Calibri" w:hAnsi="Times New Roman" w:cs="Calibri"/>
          <w:color w:val="000000"/>
          <w:sz w:val="26"/>
          <w:szCs w:val="26"/>
          <w:lang w:eastAsia="ar-SA"/>
        </w:rPr>
        <w:t xml:space="preserve"> переводе  и иных документов осуществляется в течение трех календарных дней с момента регистрации поступившего заявления.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2.4.5. Срок рассмотрения комиссией по </w:t>
      </w:r>
      <w:bookmarkStart w:id="67" w:name="YANDEX_135"/>
      <w:bookmarkEnd w:id="67"/>
      <w:r w:rsidRPr="00A8290A">
        <w:rPr>
          <w:rFonts w:ascii="Times New Roman" w:eastAsia="Calibri" w:hAnsi="Times New Roman" w:cs="Calibri"/>
          <w:color w:val="000000"/>
          <w:sz w:val="26"/>
          <w:szCs w:val="26"/>
          <w:lang w:eastAsia="ar-SA"/>
        </w:rPr>
        <w:t xml:space="preserve"> переводу  </w:t>
      </w:r>
      <w:bookmarkStart w:id="68" w:name="YANDEX_136"/>
      <w:bookmarkEnd w:id="68"/>
      <w:r w:rsidRPr="00A8290A">
        <w:rPr>
          <w:rFonts w:ascii="Times New Roman" w:eastAsia="Calibri" w:hAnsi="Times New Roman" w:cs="Calibri"/>
          <w:color w:val="000000"/>
          <w:sz w:val="26"/>
          <w:szCs w:val="26"/>
          <w:lang w:eastAsia="ar-SA"/>
        </w:rPr>
        <w:t xml:space="preserve"> жилых  </w:t>
      </w:r>
      <w:bookmarkStart w:id="69" w:name="YANDEX_137"/>
      <w:bookmarkEnd w:id="69"/>
      <w:r w:rsidRPr="00A8290A">
        <w:rPr>
          <w:rFonts w:ascii="Times New Roman" w:eastAsia="Calibri" w:hAnsi="Times New Roman" w:cs="Calibri"/>
          <w:color w:val="000000"/>
          <w:sz w:val="26"/>
          <w:szCs w:val="26"/>
          <w:lang w:eastAsia="ar-SA"/>
        </w:rPr>
        <w:t xml:space="preserve"> помещений  </w:t>
      </w:r>
      <w:bookmarkStart w:id="70" w:name="YANDEX_138"/>
      <w:bookmarkEnd w:id="70"/>
      <w:r w:rsidRPr="00A8290A">
        <w:rPr>
          <w:rFonts w:ascii="Times New Roman" w:eastAsia="Calibri" w:hAnsi="Times New Roman" w:cs="Calibri"/>
          <w:color w:val="000000"/>
          <w:sz w:val="26"/>
          <w:szCs w:val="26"/>
          <w:lang w:eastAsia="ar-SA"/>
        </w:rPr>
        <w:t xml:space="preserve"> в  </w:t>
      </w:r>
      <w:bookmarkStart w:id="71" w:name="YANDEX_139"/>
      <w:bookmarkEnd w:id="71"/>
      <w:r w:rsidRPr="00A8290A">
        <w:rPr>
          <w:rFonts w:ascii="Times New Roman" w:eastAsia="Calibri" w:hAnsi="Times New Roman" w:cs="Calibri"/>
          <w:color w:val="000000"/>
          <w:sz w:val="26"/>
          <w:szCs w:val="26"/>
          <w:lang w:eastAsia="ar-SA"/>
        </w:rPr>
        <w:t xml:space="preserve"> нежилые  и </w:t>
      </w:r>
      <w:bookmarkStart w:id="72" w:name="YANDEX_140"/>
      <w:bookmarkEnd w:id="72"/>
      <w:r w:rsidRPr="00A8290A">
        <w:rPr>
          <w:rFonts w:ascii="Times New Roman" w:eastAsia="Calibri" w:hAnsi="Times New Roman" w:cs="Calibri"/>
          <w:color w:val="000000"/>
          <w:sz w:val="26"/>
          <w:szCs w:val="26"/>
          <w:lang w:eastAsia="ar-SA"/>
        </w:rPr>
        <w:t xml:space="preserve"> нежилых  </w:t>
      </w:r>
      <w:bookmarkStart w:id="73" w:name="YANDEX_141"/>
      <w:bookmarkEnd w:id="73"/>
      <w:r w:rsidRPr="00A8290A">
        <w:rPr>
          <w:rFonts w:ascii="Times New Roman" w:eastAsia="Calibri" w:hAnsi="Times New Roman" w:cs="Calibri"/>
          <w:color w:val="000000"/>
          <w:sz w:val="26"/>
          <w:szCs w:val="26"/>
          <w:lang w:eastAsia="ar-SA"/>
        </w:rPr>
        <w:t xml:space="preserve"> помещений  в </w:t>
      </w:r>
      <w:bookmarkStart w:id="74" w:name="YANDEX_142"/>
      <w:bookmarkEnd w:id="74"/>
      <w:r w:rsidRPr="00A8290A">
        <w:rPr>
          <w:rFonts w:ascii="Times New Roman" w:eastAsia="Calibri" w:hAnsi="Times New Roman" w:cs="Calibri"/>
          <w:color w:val="000000"/>
          <w:sz w:val="26"/>
          <w:szCs w:val="26"/>
          <w:lang w:eastAsia="ar-SA"/>
        </w:rPr>
        <w:t xml:space="preserve"> жилые  проекта переустройства и (или) перепланировки переводимого </w:t>
      </w:r>
      <w:bookmarkStart w:id="75" w:name="YANDEX_143"/>
      <w:bookmarkEnd w:id="75"/>
      <w:r w:rsidRPr="00A8290A">
        <w:rPr>
          <w:rFonts w:ascii="Times New Roman" w:eastAsia="Calibri" w:hAnsi="Times New Roman" w:cs="Calibri"/>
          <w:color w:val="000000"/>
          <w:sz w:val="26"/>
          <w:szCs w:val="26"/>
          <w:lang w:eastAsia="ar-SA"/>
        </w:rPr>
        <w:t xml:space="preserve"> помещения  на соответствие требованиям законодательства, в случае, если переустройство и (или) перепланировка требуются для обеспечения использования такого </w:t>
      </w:r>
      <w:bookmarkStart w:id="76" w:name="YANDEX_144"/>
      <w:bookmarkEnd w:id="76"/>
      <w:r w:rsidRPr="00A8290A">
        <w:rPr>
          <w:rFonts w:ascii="Times New Roman" w:eastAsia="Calibri" w:hAnsi="Times New Roman" w:cs="Calibri"/>
          <w:color w:val="000000"/>
          <w:sz w:val="26"/>
          <w:szCs w:val="26"/>
          <w:lang w:eastAsia="ar-SA"/>
        </w:rPr>
        <w:t xml:space="preserve"> помещения  в качестве </w:t>
      </w:r>
      <w:bookmarkStart w:id="77" w:name="YANDEX_145"/>
      <w:bookmarkEnd w:id="77"/>
      <w:r w:rsidRPr="00A8290A">
        <w:rPr>
          <w:rFonts w:ascii="Times New Roman" w:eastAsia="Calibri" w:hAnsi="Times New Roman" w:cs="Calibri"/>
          <w:color w:val="000000"/>
          <w:sz w:val="26"/>
          <w:szCs w:val="26"/>
          <w:lang w:eastAsia="ar-SA"/>
        </w:rPr>
        <w:t xml:space="preserve"> жилого  или </w:t>
      </w:r>
      <w:bookmarkStart w:id="78" w:name="YANDEX_146"/>
      <w:bookmarkEnd w:id="78"/>
      <w:r w:rsidRPr="00A8290A">
        <w:rPr>
          <w:rFonts w:ascii="Times New Roman" w:eastAsia="Calibri" w:hAnsi="Times New Roman" w:cs="Calibri"/>
          <w:color w:val="000000"/>
          <w:sz w:val="26"/>
          <w:szCs w:val="26"/>
          <w:lang w:eastAsia="ar-SA"/>
        </w:rPr>
        <w:t xml:space="preserve"> нежилого  </w:t>
      </w:r>
      <w:bookmarkStart w:id="79" w:name="YANDEX_147"/>
      <w:bookmarkEnd w:id="79"/>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составляет тридцать календарных дней с момента поступления заявления о </w:t>
      </w:r>
      <w:bookmarkStart w:id="80" w:name="YANDEX_148"/>
      <w:bookmarkEnd w:id="80"/>
      <w:r w:rsidRPr="00A8290A">
        <w:rPr>
          <w:rFonts w:ascii="Times New Roman" w:eastAsia="Calibri" w:hAnsi="Times New Roman" w:cs="Calibri"/>
          <w:color w:val="000000"/>
          <w:sz w:val="26"/>
          <w:szCs w:val="26"/>
          <w:lang w:eastAsia="ar-SA"/>
        </w:rPr>
        <w:t xml:space="preserve"> переводе  и иных документов в комиссию.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2.4.6. Передача заключения о рассмотрении проекта переустройства и перепланировки переводимого </w:t>
      </w:r>
      <w:bookmarkStart w:id="81" w:name="YANDEX_149"/>
      <w:bookmarkEnd w:id="81"/>
      <w:r w:rsidRPr="00A8290A">
        <w:rPr>
          <w:rFonts w:ascii="Times New Roman" w:eastAsia="Calibri" w:hAnsi="Times New Roman" w:cs="Calibri"/>
          <w:color w:val="000000"/>
          <w:sz w:val="26"/>
          <w:szCs w:val="26"/>
          <w:lang w:eastAsia="ar-SA"/>
        </w:rPr>
        <w:t xml:space="preserve"> помещения  в комиссию специалисту администрации для подготовки проекта решения о </w:t>
      </w:r>
      <w:bookmarkStart w:id="82" w:name="YANDEX_150"/>
      <w:bookmarkEnd w:id="82"/>
      <w:r w:rsidRPr="00A8290A">
        <w:rPr>
          <w:rFonts w:ascii="Times New Roman" w:eastAsia="Calibri" w:hAnsi="Times New Roman" w:cs="Calibri"/>
          <w:color w:val="000000"/>
          <w:sz w:val="26"/>
          <w:szCs w:val="26"/>
          <w:lang w:eastAsia="ar-SA"/>
        </w:rPr>
        <w:t xml:space="preserve"> переводе  (об отказе в </w:t>
      </w:r>
      <w:bookmarkStart w:id="83" w:name="YANDEX_151"/>
      <w:bookmarkEnd w:id="83"/>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уведомления о </w:t>
      </w:r>
      <w:bookmarkStart w:id="84" w:name="YANDEX_152"/>
      <w:bookmarkEnd w:id="84"/>
      <w:r w:rsidRPr="00A8290A">
        <w:rPr>
          <w:rFonts w:ascii="Times New Roman" w:eastAsia="Calibri" w:hAnsi="Times New Roman" w:cs="Calibri"/>
          <w:color w:val="000000"/>
          <w:sz w:val="26"/>
          <w:szCs w:val="26"/>
          <w:lang w:eastAsia="ar-SA"/>
        </w:rPr>
        <w:t xml:space="preserve"> переводе  (об отказе в </w:t>
      </w:r>
      <w:bookmarkStart w:id="85" w:name="YANDEX_153"/>
      <w:bookmarkEnd w:id="85"/>
      <w:r w:rsidRPr="00A8290A">
        <w:rPr>
          <w:rFonts w:ascii="Times New Roman" w:eastAsia="Calibri" w:hAnsi="Times New Roman" w:cs="Calibri"/>
          <w:color w:val="000000"/>
          <w:sz w:val="26"/>
          <w:szCs w:val="26"/>
          <w:lang w:eastAsia="ar-SA"/>
        </w:rPr>
        <w:t> переводе ) осуществляется в течение десяти календарных дней.</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2.4.7. Подготовка проекта решения о </w:t>
      </w:r>
      <w:bookmarkStart w:id="86" w:name="YANDEX_154"/>
      <w:bookmarkEnd w:id="86"/>
      <w:r w:rsidRPr="00A8290A">
        <w:rPr>
          <w:rFonts w:ascii="Times New Roman" w:eastAsia="Calibri" w:hAnsi="Times New Roman" w:cs="Calibri"/>
          <w:color w:val="000000"/>
          <w:sz w:val="26"/>
          <w:szCs w:val="26"/>
          <w:lang w:eastAsia="ar-SA"/>
        </w:rPr>
        <w:t xml:space="preserve"> переводе  (об отказе в </w:t>
      </w:r>
      <w:bookmarkStart w:id="87" w:name="YANDEX_155"/>
      <w:bookmarkEnd w:id="87"/>
      <w:r w:rsidRPr="00A8290A">
        <w:rPr>
          <w:rFonts w:ascii="Times New Roman" w:eastAsia="Calibri" w:hAnsi="Times New Roman" w:cs="Calibri"/>
          <w:color w:val="000000"/>
          <w:sz w:val="26"/>
          <w:szCs w:val="26"/>
          <w:lang w:eastAsia="ar-SA"/>
        </w:rPr>
        <w:t xml:space="preserve"> переводе ) в случае, если переустройство и (или) перепланировка требуются для обеспечения использования такого </w:t>
      </w:r>
      <w:bookmarkStart w:id="88" w:name="YANDEX_156"/>
      <w:bookmarkEnd w:id="88"/>
      <w:r w:rsidRPr="00A8290A">
        <w:rPr>
          <w:rFonts w:ascii="Times New Roman" w:eastAsia="Calibri" w:hAnsi="Times New Roman" w:cs="Calibri"/>
          <w:color w:val="000000"/>
          <w:sz w:val="26"/>
          <w:szCs w:val="26"/>
          <w:lang w:eastAsia="ar-SA"/>
        </w:rPr>
        <w:t xml:space="preserve"> помещения  в качестве </w:t>
      </w:r>
      <w:bookmarkStart w:id="89" w:name="YANDEX_157"/>
      <w:bookmarkEnd w:id="89"/>
      <w:r w:rsidRPr="00A8290A">
        <w:rPr>
          <w:rFonts w:ascii="Times New Roman" w:eastAsia="Calibri" w:hAnsi="Times New Roman" w:cs="Calibri"/>
          <w:color w:val="000000"/>
          <w:sz w:val="26"/>
          <w:szCs w:val="26"/>
          <w:lang w:eastAsia="ar-SA"/>
        </w:rPr>
        <w:t> жилого</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или </w:t>
      </w:r>
      <w:bookmarkStart w:id="90" w:name="YANDEX_158"/>
      <w:bookmarkEnd w:id="90"/>
      <w:r w:rsidRPr="00A8290A">
        <w:rPr>
          <w:rFonts w:ascii="Times New Roman" w:eastAsia="Calibri" w:hAnsi="Times New Roman" w:cs="Calibri"/>
          <w:color w:val="000000"/>
          <w:sz w:val="26"/>
          <w:szCs w:val="26"/>
          <w:lang w:eastAsia="ar-SA"/>
        </w:rPr>
        <w:t xml:space="preserve"> нежилого  </w:t>
      </w:r>
      <w:bookmarkStart w:id="91" w:name="YANDEX_159"/>
      <w:bookmarkEnd w:id="91"/>
      <w:r w:rsidRPr="00A8290A">
        <w:rPr>
          <w:rFonts w:ascii="Times New Roman" w:eastAsia="Calibri" w:hAnsi="Times New Roman" w:cs="Calibri"/>
          <w:color w:val="000000"/>
          <w:sz w:val="26"/>
          <w:szCs w:val="26"/>
          <w:lang w:eastAsia="ar-SA"/>
        </w:rPr>
        <w:t xml:space="preserve"> помещения , осуществляется в течение пяти календарных дней с момента получения заключения специалистом администрации о рассмотрении проекта переустройства и (или) перепланировки переводимого </w:t>
      </w:r>
      <w:bookmarkStart w:id="92" w:name="YANDEX_160"/>
      <w:bookmarkEnd w:id="92"/>
      <w:r w:rsidRPr="00A8290A">
        <w:rPr>
          <w:rFonts w:ascii="Times New Roman" w:eastAsia="Calibri" w:hAnsi="Times New Roman" w:cs="Calibri"/>
          <w:color w:val="000000"/>
          <w:sz w:val="26"/>
          <w:szCs w:val="26"/>
          <w:lang w:eastAsia="ar-SA"/>
        </w:rPr>
        <w:t> помещения  на соответствие требованиям законодательства.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2.4.8. Подготовка проекта решения о </w:t>
      </w:r>
      <w:bookmarkStart w:id="93" w:name="YANDEX_161"/>
      <w:bookmarkEnd w:id="93"/>
      <w:r w:rsidRPr="00A8290A">
        <w:rPr>
          <w:rFonts w:ascii="Times New Roman" w:eastAsia="Calibri" w:hAnsi="Times New Roman" w:cs="Calibri"/>
          <w:color w:val="000000"/>
          <w:sz w:val="26"/>
          <w:szCs w:val="26"/>
          <w:lang w:eastAsia="ar-SA"/>
        </w:rPr>
        <w:t xml:space="preserve"> переводе  (об отказе в </w:t>
      </w:r>
      <w:bookmarkStart w:id="94" w:name="YANDEX_162"/>
      <w:bookmarkEnd w:id="94"/>
      <w:r w:rsidRPr="00A8290A">
        <w:rPr>
          <w:rFonts w:ascii="Times New Roman" w:eastAsia="Calibri" w:hAnsi="Times New Roman" w:cs="Calibri"/>
          <w:color w:val="000000"/>
          <w:sz w:val="26"/>
          <w:szCs w:val="26"/>
          <w:lang w:eastAsia="ar-SA"/>
        </w:rPr>
        <w:t xml:space="preserve"> переводе ) в случае, если переустройство и (или) перепланировка не требуются для обеспечения использования такого </w:t>
      </w:r>
      <w:bookmarkStart w:id="95" w:name="YANDEX_163"/>
      <w:bookmarkEnd w:id="95"/>
      <w:r w:rsidRPr="00A8290A">
        <w:rPr>
          <w:rFonts w:ascii="Times New Roman" w:eastAsia="Calibri" w:hAnsi="Times New Roman" w:cs="Calibri"/>
          <w:color w:val="000000"/>
          <w:sz w:val="26"/>
          <w:szCs w:val="26"/>
          <w:lang w:eastAsia="ar-SA"/>
        </w:rPr>
        <w:t xml:space="preserve"> помещения  в качестве </w:t>
      </w:r>
      <w:bookmarkStart w:id="96" w:name="YANDEX_164"/>
      <w:bookmarkEnd w:id="96"/>
      <w:r w:rsidRPr="00A8290A">
        <w:rPr>
          <w:rFonts w:ascii="Times New Roman" w:eastAsia="Calibri" w:hAnsi="Times New Roman" w:cs="Calibri"/>
          <w:color w:val="000000"/>
          <w:sz w:val="26"/>
          <w:szCs w:val="26"/>
          <w:lang w:eastAsia="ar-SA"/>
        </w:rPr>
        <w:t xml:space="preserve"> жилого  или </w:t>
      </w:r>
      <w:bookmarkStart w:id="97" w:name="YANDEX_165"/>
      <w:bookmarkEnd w:id="97"/>
      <w:r w:rsidRPr="00A8290A">
        <w:rPr>
          <w:rFonts w:ascii="Times New Roman" w:eastAsia="Calibri" w:hAnsi="Times New Roman" w:cs="Calibri"/>
          <w:color w:val="000000"/>
          <w:sz w:val="26"/>
          <w:szCs w:val="26"/>
          <w:lang w:eastAsia="ar-SA"/>
        </w:rPr>
        <w:t xml:space="preserve"> нежилого  </w:t>
      </w:r>
      <w:bookmarkStart w:id="98" w:name="YANDEX_166"/>
      <w:bookmarkEnd w:id="98"/>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осуществляется в течение пяти календарных дней с момента окончания проверки.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2.4.9. Проект решения о </w:t>
      </w:r>
      <w:bookmarkStart w:id="99" w:name="YANDEX_169"/>
      <w:bookmarkEnd w:id="99"/>
      <w:r w:rsidRPr="00A8290A">
        <w:rPr>
          <w:rFonts w:ascii="Times New Roman" w:eastAsia="Calibri" w:hAnsi="Times New Roman" w:cs="Calibri"/>
          <w:color w:val="000000"/>
          <w:sz w:val="26"/>
          <w:szCs w:val="26"/>
          <w:lang w:eastAsia="ar-SA"/>
        </w:rPr>
        <w:t xml:space="preserve"> переводе  (об отказе в </w:t>
      </w:r>
      <w:bookmarkStart w:id="100" w:name="YANDEX_170"/>
      <w:bookmarkEnd w:id="100"/>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подписывается главой администрации в течение трех календарных дней с момента его подготовки, Датой принятия решения о </w:t>
      </w:r>
      <w:bookmarkStart w:id="101" w:name="YANDEX_171"/>
      <w:bookmarkEnd w:id="101"/>
      <w:r w:rsidRPr="00A8290A">
        <w:rPr>
          <w:rFonts w:ascii="Times New Roman" w:eastAsia="Calibri" w:hAnsi="Times New Roman" w:cs="Calibri"/>
          <w:color w:val="000000"/>
          <w:sz w:val="26"/>
          <w:szCs w:val="26"/>
          <w:lang w:eastAsia="ar-SA"/>
        </w:rPr>
        <w:t xml:space="preserve"> переводе  (об отказе в </w:t>
      </w:r>
      <w:bookmarkStart w:id="102" w:name="YANDEX_172"/>
      <w:bookmarkEnd w:id="102"/>
      <w:r w:rsidRPr="00A8290A">
        <w:rPr>
          <w:rFonts w:ascii="Times New Roman" w:eastAsia="Calibri" w:hAnsi="Times New Roman" w:cs="Calibri"/>
          <w:color w:val="000000"/>
          <w:sz w:val="26"/>
          <w:szCs w:val="26"/>
          <w:lang w:eastAsia="ar-SA"/>
        </w:rPr>
        <w:t> переводе ) является дата его подписания.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2.4.10. Подготовка, выдача или направление заявителю уведомления о </w:t>
      </w:r>
      <w:bookmarkStart w:id="103" w:name="YANDEX_173"/>
      <w:bookmarkEnd w:id="103"/>
      <w:r w:rsidRPr="00A8290A">
        <w:rPr>
          <w:rFonts w:ascii="Times New Roman" w:eastAsia="Calibri" w:hAnsi="Times New Roman" w:cs="Calibri"/>
          <w:color w:val="000000"/>
          <w:sz w:val="26"/>
          <w:szCs w:val="26"/>
          <w:lang w:eastAsia="ar-SA"/>
        </w:rPr>
        <w:t xml:space="preserve"> переводе  (об отказе в </w:t>
      </w:r>
      <w:bookmarkStart w:id="104" w:name="YANDEX_174"/>
      <w:bookmarkEnd w:id="104"/>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осуществляется, не позднее чем через три рабочих дня со дня принятия решения о </w:t>
      </w:r>
      <w:bookmarkStart w:id="105" w:name="YANDEX_175"/>
      <w:bookmarkEnd w:id="105"/>
      <w:r w:rsidRPr="00A8290A">
        <w:rPr>
          <w:rFonts w:ascii="Times New Roman" w:eastAsia="Calibri" w:hAnsi="Times New Roman" w:cs="Calibri"/>
          <w:color w:val="000000"/>
          <w:sz w:val="26"/>
          <w:szCs w:val="26"/>
          <w:lang w:eastAsia="ar-SA"/>
        </w:rPr>
        <w:t xml:space="preserve"> переводе  или решения об отказе в </w:t>
      </w:r>
      <w:bookmarkStart w:id="106" w:name="YANDEX_176"/>
      <w:bookmarkEnd w:id="106"/>
      <w:r w:rsidRPr="00A8290A">
        <w:rPr>
          <w:rFonts w:ascii="Times New Roman" w:eastAsia="Calibri" w:hAnsi="Times New Roman" w:cs="Calibri"/>
          <w:color w:val="000000"/>
          <w:sz w:val="26"/>
          <w:szCs w:val="26"/>
          <w:lang w:eastAsia="ar-SA"/>
        </w:rPr>
        <w:t> переводе.</w:t>
      </w:r>
    </w:p>
    <w:p w:rsidR="005C562E" w:rsidRDefault="005C562E" w:rsidP="005C562E">
      <w:pPr>
        <w:tabs>
          <w:tab w:val="left" w:pos="1134"/>
          <w:tab w:val="right" w:leader="dot" w:pos="9344"/>
        </w:tabs>
        <w:suppressAutoHyphens/>
        <w:spacing w:after="0" w:line="240" w:lineRule="auto"/>
        <w:jc w:val="both"/>
        <w:rPr>
          <w:rFonts w:ascii="Times New Roman" w:eastAsia="Calibri" w:hAnsi="Times New Roman" w:cs="Times New Roman"/>
          <w:color w:val="000000"/>
          <w:sz w:val="26"/>
          <w:szCs w:val="26"/>
          <w:lang w:eastAsia="ar-SA"/>
        </w:rPr>
      </w:pPr>
    </w:p>
    <w:p w:rsidR="00A8290A" w:rsidRPr="00A8290A" w:rsidRDefault="005C562E" w:rsidP="005C562E">
      <w:pPr>
        <w:tabs>
          <w:tab w:val="left" w:pos="1134"/>
          <w:tab w:val="right" w:leader="dot" w:pos="9344"/>
        </w:tabs>
        <w:suppressAutoHyphens/>
        <w:spacing w:after="0" w:line="240" w:lineRule="auto"/>
        <w:jc w:val="both"/>
        <w:rPr>
          <w:rFonts w:ascii="Times New Roman" w:eastAsia="Calibri" w:hAnsi="Times New Roman" w:cs="Times New Roman"/>
          <w:color w:val="000000"/>
          <w:sz w:val="26"/>
          <w:szCs w:val="26"/>
          <w:lang w:eastAsia="ar-SA"/>
        </w:rPr>
      </w:pPr>
      <w:r>
        <w:rPr>
          <w:rFonts w:ascii="Times New Roman" w:eastAsia="Calibri" w:hAnsi="Times New Roman" w:cs="Times New Roman"/>
          <w:color w:val="000000"/>
          <w:sz w:val="26"/>
          <w:szCs w:val="26"/>
          <w:lang w:eastAsia="ar-SA"/>
        </w:rPr>
        <w:t xml:space="preserve">   1.</w:t>
      </w:r>
      <w:r w:rsidR="00A8290A" w:rsidRPr="00A8290A">
        <w:rPr>
          <w:rFonts w:ascii="Times New Roman" w:eastAsia="Calibri" w:hAnsi="Times New Roman" w:cs="Times New Roman"/>
          <w:color w:val="000000"/>
          <w:sz w:val="26"/>
          <w:szCs w:val="26"/>
          <w:lang w:eastAsia="ar-SA"/>
        </w:rPr>
        <w:t>Продление установленных решениями сроков проведения ремонтно-строительных работ осуществляется в течение десяти рабочих дней с момента подачи заявления.</w:t>
      </w:r>
    </w:p>
    <w:p w:rsidR="00A8290A" w:rsidRPr="00A8290A" w:rsidRDefault="00A8290A" w:rsidP="00A8290A">
      <w:pPr>
        <w:tabs>
          <w:tab w:val="left" w:pos="1134"/>
          <w:tab w:val="right" w:leader="dot" w:pos="9344"/>
        </w:tabs>
        <w:suppressAutoHyphens/>
        <w:spacing w:after="0" w:line="240" w:lineRule="auto"/>
        <w:jc w:val="both"/>
        <w:rPr>
          <w:rFonts w:ascii="Times New Roman" w:eastAsia="Calibri" w:hAnsi="Times New Roman" w:cs="Times New Roman"/>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2.5. Правовые основания для предоставления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-Конституция Российской Федерации;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Жилищный кодекс Российской Федерации;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Постановление Правительства РФ от 10.08.2005 №502 «Об утверждении формы уведомления о </w:t>
      </w:r>
      <w:bookmarkStart w:id="107" w:name="YANDEX_177"/>
      <w:bookmarkEnd w:id="107"/>
      <w:r w:rsidRPr="00A8290A">
        <w:rPr>
          <w:rFonts w:ascii="Times New Roman" w:eastAsia="Calibri" w:hAnsi="Times New Roman" w:cs="Calibri"/>
          <w:color w:val="000000"/>
          <w:sz w:val="26"/>
          <w:szCs w:val="26"/>
          <w:lang w:eastAsia="ar-SA"/>
        </w:rPr>
        <w:t xml:space="preserve"> переводе  (отказе в </w:t>
      </w:r>
      <w:bookmarkStart w:id="108" w:name="YANDEX_178"/>
      <w:bookmarkEnd w:id="108"/>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bookmarkStart w:id="109" w:name="YANDEX_179"/>
      <w:bookmarkEnd w:id="109"/>
      <w:r w:rsidRPr="00A8290A">
        <w:rPr>
          <w:rFonts w:ascii="Times New Roman" w:eastAsia="Calibri" w:hAnsi="Times New Roman" w:cs="Calibri"/>
          <w:color w:val="000000"/>
          <w:sz w:val="26"/>
          <w:szCs w:val="26"/>
          <w:lang w:eastAsia="ar-SA"/>
        </w:rPr>
        <w:t> жилого  (</w:t>
      </w:r>
      <w:bookmarkStart w:id="110" w:name="YANDEX_180"/>
      <w:bookmarkEnd w:id="110"/>
      <w:r w:rsidRPr="00A8290A">
        <w:rPr>
          <w:rFonts w:ascii="Times New Roman" w:eastAsia="Calibri" w:hAnsi="Times New Roman" w:cs="Calibri"/>
          <w:color w:val="000000"/>
          <w:sz w:val="26"/>
          <w:szCs w:val="26"/>
          <w:lang w:eastAsia="ar-SA"/>
        </w:rPr>
        <w:t xml:space="preserve"> нежилого ) </w:t>
      </w:r>
      <w:bookmarkStart w:id="111" w:name="YANDEX_181"/>
      <w:bookmarkEnd w:id="111"/>
      <w:r w:rsidRPr="00A8290A">
        <w:rPr>
          <w:rFonts w:ascii="Times New Roman" w:eastAsia="Calibri" w:hAnsi="Times New Roman" w:cs="Calibri"/>
          <w:color w:val="000000"/>
          <w:sz w:val="26"/>
          <w:szCs w:val="26"/>
          <w:lang w:eastAsia="ar-SA"/>
        </w:rPr>
        <w:t xml:space="preserve"> помещения  </w:t>
      </w:r>
      <w:bookmarkStart w:id="112" w:name="YANDEX_182"/>
      <w:bookmarkEnd w:id="112"/>
      <w:r w:rsidRPr="00A8290A">
        <w:rPr>
          <w:rFonts w:ascii="Times New Roman" w:eastAsia="Calibri" w:hAnsi="Times New Roman" w:cs="Calibri"/>
          <w:color w:val="000000"/>
          <w:sz w:val="26"/>
          <w:szCs w:val="26"/>
          <w:lang w:eastAsia="ar-SA"/>
        </w:rPr>
        <w:t xml:space="preserve"> в  </w:t>
      </w:r>
      <w:bookmarkStart w:id="113" w:name="YANDEX_183"/>
      <w:bookmarkEnd w:id="113"/>
      <w:r w:rsidRPr="00A8290A">
        <w:rPr>
          <w:rFonts w:ascii="Times New Roman" w:eastAsia="Calibri" w:hAnsi="Times New Roman" w:cs="Calibri"/>
          <w:color w:val="000000"/>
          <w:sz w:val="26"/>
          <w:szCs w:val="26"/>
          <w:lang w:eastAsia="ar-SA"/>
        </w:rPr>
        <w:t> нежилое  (</w:t>
      </w:r>
      <w:bookmarkStart w:id="114" w:name="YANDEX_184"/>
      <w:bookmarkEnd w:id="114"/>
      <w:r w:rsidRPr="00A8290A">
        <w:rPr>
          <w:rFonts w:ascii="Times New Roman" w:eastAsia="Calibri" w:hAnsi="Times New Roman" w:cs="Calibri"/>
          <w:color w:val="000000"/>
          <w:sz w:val="26"/>
          <w:szCs w:val="26"/>
          <w:lang w:eastAsia="ar-SA"/>
        </w:rPr>
        <w:t xml:space="preserve"> жилое ) </w:t>
      </w:r>
      <w:bookmarkStart w:id="115" w:name="YANDEX_185"/>
      <w:bookmarkEnd w:id="115"/>
      <w:r w:rsidRPr="00A8290A">
        <w:rPr>
          <w:rFonts w:ascii="Times New Roman" w:eastAsia="Calibri" w:hAnsi="Times New Roman" w:cs="Calibri"/>
          <w:color w:val="000000"/>
          <w:sz w:val="26"/>
          <w:szCs w:val="26"/>
          <w:lang w:eastAsia="ar-SA"/>
        </w:rPr>
        <w:t> помещение» ;</w:t>
      </w:r>
    </w:p>
    <w:p w:rsidR="00A8290A" w:rsidRPr="00A8290A" w:rsidRDefault="00A8290A" w:rsidP="00A8290A">
      <w:pPr>
        <w:suppressAutoHyphens/>
        <w:spacing w:after="0" w:line="240" w:lineRule="auto"/>
        <w:jc w:val="both"/>
        <w:rPr>
          <w:rFonts w:ascii="Times New Roman" w:eastAsia="Calibri" w:hAnsi="Times New Roman" w:cs="Calibri"/>
          <w:color w:val="000000"/>
          <w:sz w:val="26"/>
          <w:szCs w:val="26"/>
          <w:lang w:eastAsia="ar-SA"/>
        </w:rPr>
      </w:pPr>
      <w:r w:rsidRPr="00A8290A">
        <w:rPr>
          <w:rFonts w:ascii="Times New Roman" w:eastAsia="Calibri" w:hAnsi="Times New Roman" w:cs="Calibri"/>
          <w:i/>
          <w:iCs/>
          <w:color w:val="000000"/>
          <w:sz w:val="26"/>
          <w:szCs w:val="26"/>
          <w:lang w:eastAsia="ar-SA"/>
        </w:rPr>
        <w:t xml:space="preserve">           -</w:t>
      </w:r>
      <w:r w:rsidRPr="00A8290A">
        <w:rPr>
          <w:rFonts w:ascii="Times New Roman" w:eastAsia="Calibri" w:hAnsi="Times New Roman" w:cs="Calibri"/>
          <w:color w:val="000000"/>
          <w:sz w:val="26"/>
          <w:szCs w:val="26"/>
          <w:lang w:eastAsia="ar-SA"/>
        </w:rPr>
        <w:t xml:space="preserve">Постановление Правительства РФ от 28.01.2006 № 47 «Об утверждении положения о признании </w:t>
      </w:r>
      <w:bookmarkStart w:id="116" w:name="YANDEX_186"/>
      <w:bookmarkEnd w:id="116"/>
      <w:r w:rsidRPr="00A8290A">
        <w:rPr>
          <w:rFonts w:ascii="Times New Roman" w:eastAsia="Calibri" w:hAnsi="Times New Roman" w:cs="Calibri"/>
          <w:color w:val="000000"/>
          <w:sz w:val="26"/>
          <w:szCs w:val="26"/>
          <w:lang w:eastAsia="ar-SA"/>
        </w:rPr>
        <w:t xml:space="preserve"> помещения  </w:t>
      </w:r>
      <w:bookmarkStart w:id="117" w:name="YANDEX_187"/>
      <w:bookmarkEnd w:id="117"/>
      <w:r w:rsidRPr="00A8290A">
        <w:rPr>
          <w:rFonts w:ascii="Times New Roman" w:eastAsia="Calibri" w:hAnsi="Times New Roman" w:cs="Calibri"/>
          <w:color w:val="000000"/>
          <w:sz w:val="26"/>
          <w:szCs w:val="26"/>
          <w:lang w:eastAsia="ar-SA"/>
        </w:rPr>
        <w:t xml:space="preserve"> жилым  </w:t>
      </w:r>
      <w:bookmarkStart w:id="118" w:name="YANDEX_188"/>
      <w:bookmarkEnd w:id="118"/>
      <w:r w:rsidRPr="00A8290A">
        <w:rPr>
          <w:rFonts w:ascii="Times New Roman" w:eastAsia="Calibri" w:hAnsi="Times New Roman" w:cs="Calibri"/>
          <w:color w:val="000000"/>
          <w:sz w:val="26"/>
          <w:szCs w:val="26"/>
          <w:lang w:eastAsia="ar-SA"/>
        </w:rPr>
        <w:t> помещением</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bookmarkStart w:id="119" w:name="YANDEX_189"/>
      <w:bookmarkEnd w:id="119"/>
      <w:r w:rsidRPr="00A8290A">
        <w:rPr>
          <w:rFonts w:ascii="Times New Roman" w:eastAsia="Calibri" w:hAnsi="Times New Roman" w:cs="Calibri"/>
          <w:color w:val="000000"/>
          <w:sz w:val="26"/>
          <w:szCs w:val="26"/>
          <w:lang w:eastAsia="ar-SA"/>
        </w:rPr>
        <w:t xml:space="preserve"> жилого  </w:t>
      </w:r>
      <w:bookmarkStart w:id="120" w:name="YANDEX_190"/>
      <w:bookmarkEnd w:id="120"/>
      <w:r w:rsidRPr="00A8290A">
        <w:rPr>
          <w:rFonts w:ascii="Times New Roman" w:eastAsia="Calibri" w:hAnsi="Times New Roman" w:cs="Calibri"/>
          <w:color w:val="000000"/>
          <w:sz w:val="26"/>
          <w:szCs w:val="26"/>
          <w:lang w:eastAsia="ar-SA"/>
        </w:rPr>
        <w:t xml:space="preserve"> помещения  непригодного для проживания и многоквартирного дома аварийным и подлежащим сносу или реконструкции»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2.6. Перечень документов, необходимых для исполнения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2.6.1. Заявление о переводе жилого помещения в нежилое помещение и (или) нежилого помещения в жилое помещение с приложением необходимых документов:</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а) правоустанавливающие документы на переводимое </w:t>
      </w:r>
      <w:bookmarkStart w:id="121" w:name="YANDEX_197"/>
      <w:bookmarkEnd w:id="121"/>
      <w:r w:rsidRPr="00A8290A">
        <w:rPr>
          <w:rFonts w:ascii="Times New Roman" w:eastAsia="Calibri" w:hAnsi="Times New Roman" w:cs="Calibri"/>
          <w:color w:val="000000"/>
          <w:sz w:val="26"/>
          <w:szCs w:val="26"/>
          <w:lang w:eastAsia="ar-SA"/>
        </w:rPr>
        <w:t> помещение  (подлинники или засвидетельствованные в нотариальном порядке копии);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б) план переводимого </w:t>
      </w:r>
      <w:bookmarkStart w:id="122" w:name="YANDEX_198"/>
      <w:bookmarkEnd w:id="122"/>
      <w:r w:rsidRPr="00A8290A">
        <w:rPr>
          <w:rFonts w:ascii="Times New Roman" w:eastAsia="Calibri" w:hAnsi="Times New Roman" w:cs="Calibri"/>
          <w:color w:val="000000"/>
          <w:sz w:val="26"/>
          <w:szCs w:val="26"/>
          <w:lang w:eastAsia="ar-SA"/>
        </w:rPr>
        <w:t xml:space="preserve"> помещения  с его техническим описанием (в случае, если переводимое </w:t>
      </w:r>
      <w:bookmarkStart w:id="123" w:name="YANDEX_199"/>
      <w:bookmarkEnd w:id="123"/>
      <w:r w:rsidRPr="00A8290A">
        <w:rPr>
          <w:rFonts w:ascii="Times New Roman" w:eastAsia="Calibri" w:hAnsi="Times New Roman" w:cs="Calibri"/>
          <w:color w:val="000000"/>
          <w:sz w:val="26"/>
          <w:szCs w:val="26"/>
          <w:lang w:eastAsia="ar-SA"/>
        </w:rPr>
        <w:t xml:space="preserve"> помещение  является </w:t>
      </w:r>
      <w:bookmarkStart w:id="124" w:name="YANDEX_200"/>
      <w:bookmarkEnd w:id="124"/>
      <w:r w:rsidRPr="00A8290A">
        <w:rPr>
          <w:rFonts w:ascii="Times New Roman" w:eastAsia="Calibri" w:hAnsi="Times New Roman" w:cs="Calibri"/>
          <w:color w:val="000000"/>
          <w:sz w:val="26"/>
          <w:szCs w:val="26"/>
          <w:lang w:eastAsia="ar-SA"/>
        </w:rPr>
        <w:t> жилым</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технический паспорт такого </w:t>
      </w:r>
      <w:bookmarkStart w:id="125" w:name="YANDEX_201"/>
      <w:bookmarkEnd w:id="125"/>
      <w:r w:rsidRPr="00A8290A">
        <w:rPr>
          <w:rFonts w:ascii="Times New Roman" w:eastAsia="Calibri" w:hAnsi="Times New Roman" w:cs="Calibri"/>
          <w:color w:val="000000"/>
          <w:sz w:val="26"/>
          <w:szCs w:val="26"/>
          <w:lang w:eastAsia="ar-SA"/>
        </w:rPr>
        <w:t> помещения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в) поэтажный план дома, в котором находится переводимое </w:t>
      </w:r>
      <w:bookmarkStart w:id="126" w:name="YANDEX_202"/>
      <w:bookmarkEnd w:id="126"/>
      <w:r w:rsidRPr="00A8290A">
        <w:rPr>
          <w:rFonts w:ascii="Times New Roman" w:eastAsia="Calibri" w:hAnsi="Times New Roman" w:cs="Calibri"/>
          <w:color w:val="000000"/>
          <w:sz w:val="26"/>
          <w:szCs w:val="26"/>
          <w:lang w:eastAsia="ar-SA"/>
        </w:rPr>
        <w:t> помещение</w:t>
      </w:r>
      <w:proofErr w:type="gramStart"/>
      <w:r w:rsidRPr="00A8290A">
        <w:rPr>
          <w:rFonts w:ascii="Times New Roman" w:eastAsia="Calibri" w:hAnsi="Times New Roman" w:cs="Calibri"/>
          <w:color w:val="000000"/>
          <w:sz w:val="26"/>
          <w:szCs w:val="26"/>
          <w:lang w:eastAsia="ar-SA"/>
        </w:rPr>
        <w:t>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г) подготовленный и оформленный в установленном порядке проект переустройства и (или) перепланировки переводимого </w:t>
      </w:r>
      <w:bookmarkStart w:id="127" w:name="YANDEX_203"/>
      <w:bookmarkEnd w:id="127"/>
      <w:r w:rsidRPr="00A8290A">
        <w:rPr>
          <w:rFonts w:ascii="Times New Roman" w:eastAsia="Calibri" w:hAnsi="Times New Roman" w:cs="Calibri"/>
          <w:color w:val="000000"/>
          <w:sz w:val="26"/>
          <w:szCs w:val="26"/>
          <w:lang w:eastAsia="ar-SA"/>
        </w:rPr>
        <w:t xml:space="preserve"> помещения  (в случае, если переустройство и (или) перепланировка требуются для обеспечения использования такого </w:t>
      </w:r>
      <w:bookmarkStart w:id="128" w:name="YANDEX_204"/>
      <w:bookmarkEnd w:id="128"/>
      <w:r w:rsidRPr="00A8290A">
        <w:rPr>
          <w:rFonts w:ascii="Times New Roman" w:eastAsia="Calibri" w:hAnsi="Times New Roman" w:cs="Calibri"/>
          <w:color w:val="000000"/>
          <w:sz w:val="26"/>
          <w:szCs w:val="26"/>
          <w:lang w:eastAsia="ar-SA"/>
        </w:rPr>
        <w:t xml:space="preserve"> помещения  в качестве </w:t>
      </w:r>
      <w:bookmarkStart w:id="129" w:name="YANDEX_205"/>
      <w:bookmarkEnd w:id="129"/>
      <w:r w:rsidRPr="00A8290A">
        <w:rPr>
          <w:rFonts w:ascii="Times New Roman" w:eastAsia="Calibri" w:hAnsi="Times New Roman" w:cs="Calibri"/>
          <w:color w:val="000000"/>
          <w:sz w:val="26"/>
          <w:szCs w:val="26"/>
          <w:lang w:eastAsia="ar-SA"/>
        </w:rPr>
        <w:t xml:space="preserve"> жилого  или </w:t>
      </w:r>
      <w:bookmarkStart w:id="130" w:name="YANDEX_206"/>
      <w:bookmarkEnd w:id="130"/>
      <w:r w:rsidRPr="00A8290A">
        <w:rPr>
          <w:rFonts w:ascii="Times New Roman" w:eastAsia="Calibri" w:hAnsi="Times New Roman" w:cs="Calibri"/>
          <w:color w:val="000000"/>
          <w:sz w:val="26"/>
          <w:szCs w:val="26"/>
          <w:lang w:eastAsia="ar-SA"/>
        </w:rPr>
        <w:t xml:space="preserve"> нежилого  </w:t>
      </w:r>
      <w:bookmarkStart w:id="131" w:name="YANDEX_207"/>
      <w:bookmarkEnd w:id="131"/>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д) доверенность, оформленная в установленном законом порядке (в случае представления интересов заявителя другим лицом);</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е) протокол общего собрания собственников помещений </w:t>
      </w:r>
      <w:proofErr w:type="gramStart"/>
      <w:r w:rsidRPr="00A8290A">
        <w:rPr>
          <w:rFonts w:ascii="Times New Roman" w:eastAsia="Calibri" w:hAnsi="Times New Roman" w:cs="Calibri"/>
          <w:color w:val="000000"/>
          <w:sz w:val="26"/>
          <w:szCs w:val="26"/>
          <w:lang w:eastAsia="ar-SA"/>
        </w:rPr>
        <w:t>в</w:t>
      </w:r>
      <w:proofErr w:type="gramEnd"/>
      <w:r w:rsidRPr="00A8290A">
        <w:rPr>
          <w:rFonts w:ascii="Times New Roman" w:eastAsia="Calibri" w:hAnsi="Times New Roman" w:cs="Calibri"/>
          <w:color w:val="000000"/>
          <w:sz w:val="26"/>
          <w:szCs w:val="26"/>
          <w:lang w:eastAsia="ar-SA"/>
        </w:rPr>
        <w:t xml:space="preserve"> много квартирном доме, содержащий решение об их согласии на перевод жилого помещения в нежилое помещение;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ж) согласие каждого собственника всех помещений, примыкающих к переводимому помещению, на перевод жилого помещения </w:t>
      </w:r>
      <w:proofErr w:type="gramStart"/>
      <w:r w:rsidRPr="00A8290A">
        <w:rPr>
          <w:rFonts w:ascii="Times New Roman" w:eastAsia="Calibri" w:hAnsi="Times New Roman" w:cs="Calibri"/>
          <w:color w:val="000000"/>
          <w:sz w:val="26"/>
          <w:szCs w:val="26"/>
          <w:lang w:eastAsia="ar-SA"/>
        </w:rPr>
        <w:t>в</w:t>
      </w:r>
      <w:proofErr w:type="gramEnd"/>
      <w:r w:rsidRPr="00A8290A">
        <w:rPr>
          <w:rFonts w:ascii="Times New Roman" w:eastAsia="Calibri" w:hAnsi="Times New Roman" w:cs="Calibri"/>
          <w:color w:val="000000"/>
          <w:sz w:val="26"/>
          <w:szCs w:val="26"/>
          <w:lang w:eastAsia="ar-SA"/>
        </w:rPr>
        <w:t xml:space="preserve"> нежилое.</w:t>
      </w:r>
    </w:p>
    <w:p w:rsidR="00A8290A" w:rsidRPr="00A8290A" w:rsidRDefault="00A8290A" w:rsidP="00A8290A">
      <w:pPr>
        <w:suppressAutoHyphens/>
        <w:spacing w:after="0" w:line="240" w:lineRule="auto"/>
        <w:ind w:firstLine="709"/>
        <w:jc w:val="both"/>
        <w:rPr>
          <w:rFonts w:ascii="Times New Roman" w:eastAsia="Calibri" w:hAnsi="Times New Roman" w:cs="Calibri"/>
          <w:sz w:val="26"/>
          <w:szCs w:val="26"/>
          <w:lang w:eastAsia="ar-SA"/>
        </w:rPr>
      </w:pPr>
      <w:r w:rsidRPr="00A8290A">
        <w:rPr>
          <w:rFonts w:ascii="Times New Roman" w:eastAsia="Calibri" w:hAnsi="Times New Roman" w:cs="Calibri"/>
          <w:color w:val="000000"/>
          <w:sz w:val="26"/>
          <w:szCs w:val="26"/>
          <w:lang w:eastAsia="ar-SA"/>
        </w:rPr>
        <w:tab/>
        <w:t xml:space="preserve">2.6.2. </w:t>
      </w:r>
      <w:proofErr w:type="gramStart"/>
      <w:r w:rsidRPr="00A8290A">
        <w:rPr>
          <w:rFonts w:ascii="Times New Roman" w:eastAsia="Calibri" w:hAnsi="Times New Roman" w:cs="Calibri"/>
          <w:color w:val="000000"/>
          <w:sz w:val="26"/>
          <w:szCs w:val="26"/>
          <w:lang w:eastAsia="ar-SA"/>
        </w:rPr>
        <w:t>Согласно п.2 ст.7 210-ФЗ от 27.07.2010 «Об организации предоставления государственных и муниципальных услуг» с 01.07.2011г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w:t>
      </w:r>
      <w:proofErr w:type="gramEnd"/>
      <w:r w:rsidRPr="00A8290A">
        <w:rPr>
          <w:rFonts w:ascii="Times New Roman" w:eastAsia="Calibri" w:hAnsi="Times New Roman" w:cs="Calibri"/>
          <w:color w:val="000000"/>
          <w:sz w:val="26"/>
          <w:szCs w:val="26"/>
          <w:lang w:eastAsia="ar-SA"/>
        </w:rPr>
        <w:t xml:space="preserve"> субъектов Российской Федерации, муниципальными правовыми актами. Документы и информация, которые находятся в указанных органах, запраши</w:t>
      </w:r>
      <w:r w:rsidR="00F80168">
        <w:rPr>
          <w:rFonts w:ascii="Times New Roman" w:eastAsia="Calibri" w:hAnsi="Times New Roman" w:cs="Calibri"/>
          <w:color w:val="000000"/>
          <w:sz w:val="26"/>
          <w:szCs w:val="26"/>
          <w:lang w:eastAsia="ar-SA"/>
        </w:rPr>
        <w:t xml:space="preserve">ваются Администрацией </w:t>
      </w:r>
      <w:proofErr w:type="spellStart"/>
      <w:r w:rsidR="00F80168">
        <w:rPr>
          <w:rFonts w:ascii="Times New Roman" w:eastAsia="Calibri" w:hAnsi="Times New Roman" w:cs="Calibri"/>
          <w:color w:val="000000"/>
          <w:sz w:val="26"/>
          <w:szCs w:val="26"/>
          <w:lang w:eastAsia="ar-SA"/>
        </w:rPr>
        <w:t>Нижнесирского</w:t>
      </w:r>
      <w:proofErr w:type="spellEnd"/>
      <w:r w:rsidRPr="00A8290A">
        <w:rPr>
          <w:rFonts w:ascii="Times New Roman" w:eastAsia="Calibri" w:hAnsi="Times New Roman" w:cs="Calibri"/>
          <w:color w:val="000000"/>
          <w:sz w:val="26"/>
          <w:szCs w:val="26"/>
          <w:lang w:eastAsia="ar-SA"/>
        </w:rPr>
        <w:t xml:space="preserve"> сельсовета в установленном законом порядке. </w:t>
      </w:r>
      <w:r w:rsidRPr="00A8290A">
        <w:rPr>
          <w:rFonts w:ascii="Times New Roman" w:eastAsia="Calibri" w:hAnsi="Times New Roman" w:cs="Calibri"/>
          <w:sz w:val="26"/>
          <w:szCs w:val="26"/>
          <w:lang w:eastAsia="ar-SA"/>
        </w:rPr>
        <w:t xml:space="preserve">Заявитель вправе </w:t>
      </w:r>
      <w:r w:rsidRPr="00A8290A">
        <w:rPr>
          <w:rFonts w:ascii="Times New Roman" w:eastAsia="Calibri" w:hAnsi="Times New Roman" w:cs="Calibri"/>
          <w:sz w:val="26"/>
          <w:szCs w:val="26"/>
          <w:lang w:eastAsia="ar-SA"/>
        </w:rPr>
        <w:lastRenderedPageBreak/>
        <w:t>представить документы, указанные в пункте 2.6.1. настоящего регламента,  по собственной инициативе.</w:t>
      </w:r>
    </w:p>
    <w:p w:rsidR="00A8290A" w:rsidRPr="00A8290A" w:rsidRDefault="00A8290A" w:rsidP="00A8290A">
      <w:pPr>
        <w:suppressAutoHyphens/>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color w:val="000000"/>
          <w:sz w:val="26"/>
          <w:szCs w:val="26"/>
          <w:lang w:eastAsia="ar-SA"/>
        </w:rPr>
      </w:pPr>
      <w:r w:rsidRPr="00A8290A">
        <w:rPr>
          <w:rFonts w:ascii="Times New Roman" w:eastAsia="Calibri" w:hAnsi="Times New Roman" w:cs="Calibri"/>
          <w:sz w:val="26"/>
          <w:szCs w:val="26"/>
          <w:lang w:eastAsia="ar-SA"/>
        </w:rPr>
        <w:t xml:space="preserve">          </w:t>
      </w:r>
      <w:r w:rsidRPr="00A8290A">
        <w:rPr>
          <w:rFonts w:ascii="Times New Roman" w:eastAsia="Calibri" w:hAnsi="Times New Roman" w:cs="Calibri"/>
          <w:b/>
          <w:sz w:val="26"/>
          <w:szCs w:val="26"/>
          <w:lang w:eastAsia="ar-SA"/>
        </w:rPr>
        <w:t>2.7. Оснований для отказа в приеме документов, необходимых для предоставления муниципальной услуги, отсутствуют.</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b/>
          <w:bCs/>
          <w:color w:val="000000"/>
          <w:sz w:val="26"/>
          <w:szCs w:val="26"/>
          <w:lang w:eastAsia="ar-SA"/>
        </w:rPr>
        <w:tab/>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2.8. Основания для отказа в предоставлении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а) непредставление определенных пунктом 2.6.1 настоящего </w:t>
      </w:r>
      <w:bookmarkStart w:id="132" w:name="YANDEX_211"/>
      <w:bookmarkEnd w:id="132"/>
      <w:r w:rsidRPr="00A8290A">
        <w:rPr>
          <w:rFonts w:ascii="Times New Roman" w:eastAsia="Calibri" w:hAnsi="Times New Roman" w:cs="Calibri"/>
          <w:color w:val="000000"/>
          <w:sz w:val="26"/>
          <w:szCs w:val="26"/>
          <w:lang w:eastAsia="ar-SA"/>
        </w:rPr>
        <w:t> регламента  документов;</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б) представления документов в ненадлежащий орган;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в) несоблюдения предусмотренных статьей 22 Жилищного кодекса РФ условий </w:t>
      </w:r>
      <w:bookmarkStart w:id="133" w:name="YANDEX_212"/>
      <w:bookmarkEnd w:id="133"/>
      <w:r w:rsidRPr="00A8290A">
        <w:rPr>
          <w:rFonts w:ascii="Times New Roman" w:eastAsia="Calibri" w:hAnsi="Times New Roman" w:cs="Calibri"/>
          <w:color w:val="000000"/>
          <w:sz w:val="26"/>
          <w:szCs w:val="26"/>
          <w:lang w:eastAsia="ar-SA"/>
        </w:rPr>
        <w:t> перевода</w:t>
      </w:r>
      <w:proofErr w:type="gramStart"/>
      <w:r w:rsidRPr="00A8290A">
        <w:rPr>
          <w:rFonts w:ascii="Times New Roman" w:eastAsia="Calibri" w:hAnsi="Times New Roman" w:cs="Calibri"/>
          <w:color w:val="000000"/>
          <w:sz w:val="26"/>
          <w:szCs w:val="26"/>
          <w:lang w:eastAsia="ar-SA"/>
        </w:rPr>
        <w:t>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ab/>
        <w:t xml:space="preserve">г) несоответствия проекта переустройства и (или) перепланировки </w:t>
      </w:r>
      <w:bookmarkStart w:id="134" w:name="YANDEX_213"/>
      <w:bookmarkEnd w:id="134"/>
      <w:r w:rsidRPr="00A8290A">
        <w:rPr>
          <w:rFonts w:ascii="Times New Roman" w:eastAsia="Calibri" w:hAnsi="Times New Roman" w:cs="Calibri"/>
          <w:color w:val="000000"/>
          <w:sz w:val="26"/>
          <w:szCs w:val="26"/>
          <w:lang w:eastAsia="ar-SA"/>
        </w:rPr>
        <w:t xml:space="preserve"> жилого  </w:t>
      </w:r>
      <w:bookmarkStart w:id="135" w:name="YANDEX_214"/>
      <w:bookmarkEnd w:id="135"/>
      <w:r w:rsidRPr="00A8290A">
        <w:rPr>
          <w:rFonts w:ascii="Times New Roman" w:eastAsia="Calibri" w:hAnsi="Times New Roman" w:cs="Calibri"/>
          <w:color w:val="000000"/>
          <w:sz w:val="26"/>
          <w:szCs w:val="26"/>
          <w:lang w:eastAsia="ar-SA"/>
        </w:rPr>
        <w:t> помещения  требованиям законодательства;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д) поступление в администрацию, ответа органа государственной в</w:t>
      </w:r>
      <w:r w:rsidR="00F80168">
        <w:rPr>
          <w:rFonts w:ascii="Times New Roman" w:eastAsia="Calibri" w:hAnsi="Times New Roman" w:cs="Calibri"/>
          <w:color w:val="000000"/>
          <w:sz w:val="26"/>
          <w:szCs w:val="26"/>
          <w:lang w:eastAsia="ar-SA"/>
        </w:rPr>
        <w:t>ласти, органа местного самоупра</w:t>
      </w:r>
      <w:r w:rsidRPr="00A8290A">
        <w:rPr>
          <w:rFonts w:ascii="Times New Roman" w:eastAsia="Calibri" w:hAnsi="Times New Roman" w:cs="Calibri"/>
          <w:color w:val="000000"/>
          <w:sz w:val="26"/>
          <w:szCs w:val="26"/>
          <w:lang w:eastAsia="ar-SA"/>
        </w:rPr>
        <w:t xml:space="preserve">вления  либо подведомственной органу государственной власти или органу местного самоуправления организации на </w:t>
      </w:r>
      <w:proofErr w:type="spellStart"/>
      <w:r w:rsidRPr="00A8290A">
        <w:rPr>
          <w:rFonts w:ascii="Times New Roman" w:eastAsia="Calibri" w:hAnsi="Times New Roman" w:cs="Calibri"/>
          <w:color w:val="000000"/>
          <w:sz w:val="26"/>
          <w:szCs w:val="26"/>
          <w:lang w:eastAsia="ar-SA"/>
        </w:rPr>
        <w:t>межвеждомственный</w:t>
      </w:r>
      <w:proofErr w:type="spellEnd"/>
      <w:r w:rsidRPr="00A8290A">
        <w:rPr>
          <w:rFonts w:ascii="Times New Roman" w:eastAsia="Calibri" w:hAnsi="Times New Roman" w:cs="Calibri"/>
          <w:color w:val="000000"/>
          <w:sz w:val="26"/>
          <w:szCs w:val="26"/>
          <w:lang w:eastAsia="ar-SA"/>
        </w:rPr>
        <w:t xml:space="preserve"> запрос,  свидетельствующего об отсутствии документа и (или) информации, необходимых для перевода жилого помещения в нежилое помещение или нежилого </w:t>
      </w:r>
      <w:proofErr w:type="gramStart"/>
      <w:r w:rsidRPr="00A8290A">
        <w:rPr>
          <w:rFonts w:ascii="Times New Roman" w:eastAsia="Calibri" w:hAnsi="Times New Roman" w:cs="Calibri"/>
          <w:color w:val="000000"/>
          <w:sz w:val="26"/>
          <w:szCs w:val="26"/>
          <w:lang w:eastAsia="ar-SA"/>
        </w:rPr>
        <w:t>помещения</w:t>
      </w:r>
      <w:proofErr w:type="gramEnd"/>
      <w:r w:rsidRPr="00A8290A">
        <w:rPr>
          <w:rFonts w:ascii="Times New Roman" w:eastAsia="Calibri" w:hAnsi="Times New Roman" w:cs="Calibri"/>
          <w:color w:val="000000"/>
          <w:sz w:val="26"/>
          <w:szCs w:val="26"/>
          <w:lang w:eastAsia="ar-SA"/>
        </w:rPr>
        <w:t xml:space="preserve"> а жилое помещение в соответствии с частью 2 ст. 23 Жилищного кодекса,  если соответствующий документ не представлен заявителем по собстве</w:t>
      </w:r>
      <w:r w:rsidR="00F80168">
        <w:rPr>
          <w:rFonts w:ascii="Times New Roman" w:eastAsia="Calibri" w:hAnsi="Times New Roman" w:cs="Calibri"/>
          <w:color w:val="000000"/>
          <w:sz w:val="26"/>
          <w:szCs w:val="26"/>
          <w:lang w:eastAsia="ar-SA"/>
        </w:rPr>
        <w:t>н</w:t>
      </w:r>
      <w:r w:rsidRPr="00A8290A">
        <w:rPr>
          <w:rFonts w:ascii="Times New Roman" w:eastAsia="Calibri" w:hAnsi="Times New Roman" w:cs="Calibri"/>
          <w:color w:val="000000"/>
          <w:sz w:val="26"/>
          <w:szCs w:val="26"/>
          <w:lang w:eastAsia="ar-SA"/>
        </w:rPr>
        <w:t>ной инициативе.</w:t>
      </w:r>
      <w:r w:rsidR="00F80168">
        <w:rPr>
          <w:rFonts w:ascii="Times New Roman" w:eastAsia="Calibri" w:hAnsi="Times New Roman" w:cs="Calibri"/>
          <w:color w:val="000000"/>
          <w:sz w:val="26"/>
          <w:szCs w:val="26"/>
          <w:lang w:eastAsia="ar-SA"/>
        </w:rPr>
        <w:t xml:space="preserve"> </w:t>
      </w:r>
      <w:proofErr w:type="gramStart"/>
      <w:r w:rsidRPr="00A8290A">
        <w:rPr>
          <w:rFonts w:ascii="Times New Roman" w:eastAsia="Calibri" w:hAnsi="Times New Roman" w:cs="Calibri"/>
          <w:color w:val="000000"/>
          <w:sz w:val="26"/>
          <w:szCs w:val="26"/>
          <w:lang w:eastAsia="ar-SA"/>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ст.3 Жилищного кодекса, и не получил от заявителя</w:t>
      </w:r>
      <w:proofErr w:type="gramEnd"/>
      <w:r w:rsidRPr="00A8290A">
        <w:rPr>
          <w:rFonts w:ascii="Times New Roman" w:eastAsia="Calibri" w:hAnsi="Times New Roman" w:cs="Calibri"/>
          <w:color w:val="000000"/>
          <w:sz w:val="26"/>
          <w:szCs w:val="26"/>
          <w:lang w:eastAsia="ar-SA"/>
        </w:rPr>
        <w:t xml:space="preserve"> такой документ  и (или) информацию в течение пятнадцати рабочих дней со дня направления уведомления.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2.9. Исполнение услуги осуществляется на бесплатной основе.</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Times New Roman"/>
          <w:b/>
          <w:sz w:val="26"/>
          <w:szCs w:val="26"/>
          <w:lang w:eastAsia="ar-SA"/>
        </w:rPr>
      </w:pPr>
      <w:r w:rsidRPr="00A8290A">
        <w:rPr>
          <w:rFonts w:ascii="Times New Roman" w:eastAsia="Calibri" w:hAnsi="Times New Roman" w:cs="Calibri"/>
          <w:b/>
          <w:sz w:val="26"/>
          <w:szCs w:val="26"/>
          <w:lang w:eastAsia="ar-SA"/>
        </w:rPr>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r w:rsidRPr="00A8290A">
        <w:rPr>
          <w:rFonts w:ascii="Times New Roman" w:eastAsia="Calibri" w:hAnsi="Times New Roman" w:cs="Times New Roman"/>
          <w:b/>
          <w:sz w:val="26"/>
          <w:szCs w:val="26"/>
          <w:lang w:eastAsia="ar-SA"/>
        </w:rPr>
        <w:t>.</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2.11Максимальный срок регистрации запроса заявителя о предоставлении услуги составляет 3 дня</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2.12. Требования к помещениям  исполнения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2.12.1.Прилегающая к зданиям территория, должна быть оборудована парковочными местами, исходя из фактической возможности для их размещения.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2.12.2.Вход в здание оборудуется информационной вывеской с указанием наименования учреждения.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2.12.3.Места для информирования, предназначенные для ознакомления заявителей с информационным материалом, оборудуются: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-информационными стендами;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-стульями и столами для возможности оформления документов; </w:t>
      </w:r>
    </w:p>
    <w:p w:rsidR="00A8290A" w:rsidRPr="00A8290A" w:rsidRDefault="00A8290A" w:rsidP="00A8290A">
      <w:pPr>
        <w:suppressAutoHyphens/>
        <w:spacing w:after="0" w:line="240" w:lineRule="auto"/>
        <w:ind w:firstLine="709"/>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xml:space="preserve">-информационные стенды должны располагаться непосредственно рядом с кабинетом (рабочим местом) специалиста;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2.12.4. На информационных стендах должны быть размещены следующие материалы:</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-сведения о нормативных актах по вопросам исполнения услуги</w:t>
      </w:r>
      <w:proofErr w:type="gramStart"/>
      <w:r w:rsidRPr="00A8290A">
        <w:rPr>
          <w:rFonts w:ascii="Times New Roman" w:eastAsia="Calibri" w:hAnsi="Times New Roman" w:cs="Calibri"/>
          <w:color w:val="000000"/>
          <w:sz w:val="26"/>
          <w:szCs w:val="26"/>
          <w:lang w:eastAsia="ar-SA"/>
        </w:rPr>
        <w:t xml:space="preserve">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-перечень документов, прилагаемых к заявлению о </w:t>
      </w:r>
      <w:bookmarkStart w:id="136" w:name="YANDEX_215"/>
      <w:bookmarkEnd w:id="136"/>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в соответствии с пунктом 2.6.1 настоящего </w:t>
      </w:r>
      <w:bookmarkStart w:id="137" w:name="YANDEX_216"/>
      <w:bookmarkEnd w:id="137"/>
      <w:r w:rsidRPr="00A8290A">
        <w:rPr>
          <w:rFonts w:ascii="Times New Roman" w:eastAsia="Calibri" w:hAnsi="Times New Roman" w:cs="Calibri"/>
          <w:color w:val="000000"/>
          <w:sz w:val="26"/>
          <w:szCs w:val="26"/>
          <w:lang w:eastAsia="ar-SA"/>
        </w:rPr>
        <w:t xml:space="preserve"> административного  </w:t>
      </w:r>
      <w:bookmarkStart w:id="138" w:name="YANDEX_217"/>
      <w:bookmarkEnd w:id="138"/>
      <w:r w:rsidRPr="00A8290A">
        <w:rPr>
          <w:rFonts w:ascii="Times New Roman" w:eastAsia="Calibri" w:hAnsi="Times New Roman" w:cs="Calibri"/>
          <w:color w:val="000000"/>
          <w:sz w:val="26"/>
          <w:szCs w:val="26"/>
          <w:lang w:eastAsia="ar-SA"/>
        </w:rPr>
        <w:t> регламента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-перечень документов, прилагаемых к заявлению о приемке ремонтно-строительных работ,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-образцы заполнения бланков заявлений о выдаче согласований,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-бланки заявлений,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-адреса, телефоны и время приема администрации,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-часы приема специалистов,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-площадь мест ожидания рассчитывается в зависимости от количества граждан, ежедневно обращающихся в администрацию,</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-Места ожидания должны соответствовать комфортным условиям для заявителей, оборудованы стульями, кресельными секциями, скамьями (</w:t>
      </w:r>
      <w:proofErr w:type="spellStart"/>
      <w:r w:rsidRPr="00A8290A">
        <w:rPr>
          <w:rFonts w:ascii="Times New Roman" w:eastAsia="Calibri" w:hAnsi="Times New Roman" w:cs="Calibri"/>
          <w:color w:val="000000"/>
          <w:sz w:val="26"/>
          <w:szCs w:val="26"/>
          <w:lang w:eastAsia="ar-SA"/>
        </w:rPr>
        <w:t>банкетками</w:t>
      </w:r>
      <w:proofErr w:type="spellEnd"/>
      <w:r w:rsidRPr="00A8290A">
        <w:rPr>
          <w:rFonts w:ascii="Times New Roman" w:eastAsia="Calibri" w:hAnsi="Times New Roman" w:cs="Calibri"/>
          <w:color w:val="000000"/>
          <w:sz w:val="26"/>
          <w:szCs w:val="26"/>
          <w:lang w:eastAsia="ar-SA"/>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-Места для заполнения заявления оборудуются стульями, столами (стойками) и обеспечиваются образцами заявлений.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-Места для приема заявителей (кабинеты) должны быть оборудованы информационными табличками (вывесками) с указанием:</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-номера кабинета;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-фамилии, имени, отчества и должности специалиста, исполняющего функцию;</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-времени перерыва на обед, технического перерыва.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-Места для приема заявителей (кабинеты) должны быть оборудованы стульями, столами, канцелярскими принадлежностями.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2.12.5 Требования </w:t>
      </w:r>
      <w:proofErr w:type="gramStart"/>
      <w:r w:rsidRPr="00A8290A">
        <w:rPr>
          <w:rFonts w:ascii="Times New Roman" w:eastAsia="Calibri" w:hAnsi="Times New Roman" w:cs="Times New Roman CYR"/>
          <w:sz w:val="26"/>
          <w:szCs w:val="26"/>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A8290A">
        <w:rPr>
          <w:rFonts w:ascii="Times New Roman" w:eastAsia="Calibri" w:hAnsi="Times New Roman" w:cs="Times New Roman CYR"/>
          <w:sz w:val="26"/>
          <w:szCs w:val="26"/>
          <w:lang w:eastAsia="ar-SA"/>
        </w:rPr>
        <w:t xml:space="preserve"> инвалидов:</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возможность беспрепятственного входа в помещение и выхода из него;</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содействие со стороны ответственных специалистов, при необходимости, инвалиду при входе в помещение и выходе из него;</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оборудование на прилегающих к зданию территориях мест для парковки автотранспортных средств инвалидов;</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ответственных специалистов;</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возможность самостоятельного передвижения в помещении в целях доступа к месту предоставления услуги, а также с помощью ответственных специалистов, предоставляющих услуги, </w:t>
      </w:r>
      <w:proofErr w:type="spellStart"/>
      <w:r w:rsidRPr="00A8290A">
        <w:rPr>
          <w:rFonts w:ascii="Times New Roman" w:eastAsia="Calibri" w:hAnsi="Times New Roman" w:cs="Times New Roman CYR"/>
          <w:sz w:val="26"/>
          <w:szCs w:val="26"/>
          <w:lang w:eastAsia="ar-SA"/>
        </w:rPr>
        <w:t>ассистивных</w:t>
      </w:r>
      <w:proofErr w:type="spellEnd"/>
      <w:r w:rsidRPr="00A8290A">
        <w:rPr>
          <w:rFonts w:ascii="Times New Roman" w:eastAsia="Calibri" w:hAnsi="Times New Roman" w:cs="Times New Roman CYR"/>
          <w:sz w:val="26"/>
          <w:szCs w:val="26"/>
          <w:lang w:eastAsia="ar-SA"/>
        </w:rPr>
        <w:t xml:space="preserve"> и вспомогательных технологий, а также сменного кресла-коляски;</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сопровождение инвалидов, имеющих стойкие расстройства функции зрения;</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lastRenderedPageBreak/>
        <w:t xml:space="preserve">        - проведение инструктажа должностных лиц, осуществляющих первичный контакт с получателями услуги, по вопросам работы с инвалидами;</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обеспечение допуска на объект собаки – 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оказание ответственными специалистами инвалидам необходимой помощи, связанной с разъяснениями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290A" w:rsidRPr="00A8290A" w:rsidRDefault="00A8290A" w:rsidP="00A8290A">
      <w:pPr>
        <w:widowControl w:val="0"/>
        <w:suppressAutoHyphens/>
        <w:autoSpaceDE w:val="0"/>
        <w:spacing w:after="0" w:line="240" w:lineRule="auto"/>
        <w:jc w:val="both"/>
        <w:rPr>
          <w:rFonts w:ascii="Times New Roman" w:eastAsia="Calibri" w:hAnsi="Times New Roman" w:cs="Times New Roman CYR"/>
          <w:sz w:val="26"/>
          <w:szCs w:val="26"/>
          <w:lang w:eastAsia="ar-SA"/>
        </w:rPr>
      </w:pPr>
      <w:r w:rsidRPr="00A8290A">
        <w:rPr>
          <w:rFonts w:ascii="Times New Roman" w:eastAsia="Calibri" w:hAnsi="Times New Roman" w:cs="Times New Roman CYR"/>
          <w:sz w:val="26"/>
          <w:szCs w:val="26"/>
          <w:lang w:eastAsia="ar-SA"/>
        </w:rPr>
        <w:t xml:space="preserve">         - обеспечение допуска </w:t>
      </w:r>
      <w:proofErr w:type="spellStart"/>
      <w:r w:rsidRPr="00A8290A">
        <w:rPr>
          <w:rFonts w:ascii="Times New Roman" w:eastAsia="Calibri" w:hAnsi="Times New Roman" w:cs="Times New Roman CYR"/>
          <w:sz w:val="26"/>
          <w:szCs w:val="26"/>
          <w:lang w:eastAsia="ar-SA"/>
        </w:rPr>
        <w:t>сурдопереводчика</w:t>
      </w:r>
      <w:proofErr w:type="spellEnd"/>
      <w:r w:rsidRPr="00A8290A">
        <w:rPr>
          <w:rFonts w:ascii="Times New Roman" w:eastAsia="Calibri" w:hAnsi="Times New Roman" w:cs="Times New Roman CYR"/>
          <w:sz w:val="26"/>
          <w:szCs w:val="26"/>
          <w:lang w:eastAsia="ar-SA"/>
        </w:rPr>
        <w:t xml:space="preserve">, </w:t>
      </w:r>
      <w:proofErr w:type="spellStart"/>
      <w:r w:rsidRPr="00A8290A">
        <w:rPr>
          <w:rFonts w:ascii="Times New Roman" w:eastAsia="Calibri" w:hAnsi="Times New Roman" w:cs="Times New Roman CYR"/>
          <w:sz w:val="26"/>
          <w:szCs w:val="26"/>
          <w:lang w:eastAsia="ar-SA"/>
        </w:rPr>
        <w:t>тифлосурдопереводчика</w:t>
      </w:r>
      <w:proofErr w:type="spellEnd"/>
      <w:r w:rsidRPr="00A8290A">
        <w:rPr>
          <w:rFonts w:ascii="Times New Roman" w:eastAsia="Calibri" w:hAnsi="Times New Roman" w:cs="Times New Roman CYR"/>
          <w:sz w:val="26"/>
          <w:szCs w:val="26"/>
          <w:lang w:eastAsia="ar-SA"/>
        </w:rPr>
        <w:t>, а также иного лица, владеющего жестовым языком.</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jc w:val="center"/>
        <w:rPr>
          <w:rFonts w:ascii="Times New Roman" w:eastAsia="Calibri" w:hAnsi="Times New Roman" w:cs="Calibri"/>
          <w:b/>
          <w:bCs/>
          <w:color w:val="000000"/>
          <w:sz w:val="26"/>
          <w:szCs w:val="26"/>
          <w:lang w:eastAsia="ar-SA"/>
        </w:rPr>
      </w:pPr>
    </w:p>
    <w:p w:rsidR="00A8290A" w:rsidRPr="00A8290A" w:rsidRDefault="00A8290A" w:rsidP="00A8290A">
      <w:pPr>
        <w:suppressAutoHyphens/>
        <w:spacing w:after="0" w:line="240" w:lineRule="auto"/>
        <w:jc w:val="center"/>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2.13. Показатели доступности и качества муниципальной услуги.</w:t>
      </w:r>
    </w:p>
    <w:p w:rsidR="00A8290A" w:rsidRPr="00A8290A" w:rsidRDefault="00A8290A" w:rsidP="00A8290A">
      <w:pPr>
        <w:suppressAutoHyphens/>
        <w:spacing w:after="0" w:line="240" w:lineRule="auto"/>
        <w:jc w:val="both"/>
        <w:rPr>
          <w:rFonts w:ascii="Times New Roman" w:eastAsia="Calibri" w:hAnsi="Times New Roman" w:cs="Calibri"/>
          <w:bCs/>
          <w:color w:val="000000"/>
          <w:sz w:val="26"/>
          <w:szCs w:val="26"/>
          <w:lang w:eastAsia="ar-SA"/>
        </w:rPr>
      </w:pPr>
      <w:r w:rsidRPr="00A8290A">
        <w:rPr>
          <w:rFonts w:ascii="Times New Roman" w:eastAsia="Calibri" w:hAnsi="Times New Roman" w:cs="Calibri"/>
          <w:b/>
          <w:bCs/>
          <w:color w:val="000000"/>
          <w:sz w:val="26"/>
          <w:szCs w:val="26"/>
          <w:lang w:eastAsia="ar-SA"/>
        </w:rPr>
        <w:t xml:space="preserve">        </w:t>
      </w:r>
      <w:r w:rsidRPr="00A8290A">
        <w:rPr>
          <w:rFonts w:ascii="Times New Roman" w:eastAsia="Calibri" w:hAnsi="Times New Roman" w:cs="Calibri"/>
          <w:bCs/>
          <w:color w:val="000000"/>
          <w:sz w:val="26"/>
          <w:szCs w:val="26"/>
          <w:lang w:eastAsia="ar-SA"/>
        </w:rPr>
        <w:t>2.13.1. Показатели доступности муниципальной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Информированность потребителя о получении услуги:</w:t>
      </w:r>
    </w:p>
    <w:p w:rsidR="00A8290A" w:rsidRPr="00A8290A" w:rsidRDefault="00A8290A" w:rsidP="00A8290A">
      <w:pPr>
        <w:numPr>
          <w:ilvl w:val="0"/>
          <w:numId w:val="2"/>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 содержании услуги;</w:t>
      </w:r>
    </w:p>
    <w:p w:rsidR="00A8290A" w:rsidRPr="00A8290A" w:rsidRDefault="00A8290A" w:rsidP="00A8290A">
      <w:pPr>
        <w:numPr>
          <w:ilvl w:val="0"/>
          <w:numId w:val="2"/>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 порядке и условиях получения услуги (включая необходимые документы);</w:t>
      </w:r>
    </w:p>
    <w:p w:rsidR="00A8290A" w:rsidRPr="00A8290A" w:rsidRDefault="00A8290A" w:rsidP="00A8290A">
      <w:pPr>
        <w:numPr>
          <w:ilvl w:val="0"/>
          <w:numId w:val="2"/>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 правах на получение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Комфортность ожидания услуги:</w:t>
      </w:r>
    </w:p>
    <w:p w:rsidR="00A8290A" w:rsidRPr="00A8290A" w:rsidRDefault="00A8290A" w:rsidP="00A8290A">
      <w:pPr>
        <w:numPr>
          <w:ilvl w:val="0"/>
          <w:numId w:val="3"/>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оснащенные места ожидания;</w:t>
      </w:r>
    </w:p>
    <w:p w:rsidR="00A8290A" w:rsidRPr="00A8290A" w:rsidRDefault="00A8290A" w:rsidP="00A8290A">
      <w:pPr>
        <w:numPr>
          <w:ilvl w:val="0"/>
          <w:numId w:val="3"/>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эстетическое оформление.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Комфортность получения услуги:</w:t>
      </w:r>
    </w:p>
    <w:p w:rsidR="00A8290A" w:rsidRPr="00A8290A" w:rsidRDefault="00A8290A" w:rsidP="00A8290A">
      <w:pPr>
        <w:numPr>
          <w:ilvl w:val="0"/>
          <w:numId w:val="4"/>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техническая оснащенность;</w:t>
      </w:r>
    </w:p>
    <w:p w:rsidR="00A8290A" w:rsidRPr="00A8290A" w:rsidRDefault="00A8290A" w:rsidP="00A8290A">
      <w:pPr>
        <w:numPr>
          <w:ilvl w:val="0"/>
          <w:numId w:val="4"/>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эстетическое оформление;</w:t>
      </w:r>
    </w:p>
    <w:p w:rsidR="00A8290A" w:rsidRPr="00A8290A" w:rsidRDefault="00A8290A" w:rsidP="00A8290A">
      <w:pPr>
        <w:numPr>
          <w:ilvl w:val="0"/>
          <w:numId w:val="4"/>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комфортность организации процесса.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Отношение персонала к потребителю услуги:</w:t>
      </w:r>
    </w:p>
    <w:p w:rsidR="00A8290A" w:rsidRPr="00A8290A" w:rsidRDefault="00A8290A" w:rsidP="00A8290A">
      <w:pPr>
        <w:numPr>
          <w:ilvl w:val="0"/>
          <w:numId w:val="5"/>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вежливость;</w:t>
      </w:r>
    </w:p>
    <w:p w:rsidR="00A8290A" w:rsidRPr="00A8290A" w:rsidRDefault="00A8290A" w:rsidP="00A8290A">
      <w:pPr>
        <w:numPr>
          <w:ilvl w:val="0"/>
          <w:numId w:val="5"/>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тактичность;</w:t>
      </w:r>
    </w:p>
    <w:p w:rsidR="00A8290A" w:rsidRPr="00A8290A" w:rsidRDefault="00A8290A" w:rsidP="00A8290A">
      <w:pPr>
        <w:numPr>
          <w:ilvl w:val="0"/>
          <w:numId w:val="5"/>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отзывчивость.</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Непосредственная доступность оказываемой услуги:</w:t>
      </w:r>
    </w:p>
    <w:p w:rsidR="00A8290A" w:rsidRPr="00A8290A" w:rsidRDefault="00A8290A" w:rsidP="00A8290A">
      <w:pPr>
        <w:numPr>
          <w:ilvl w:val="0"/>
          <w:numId w:val="6"/>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информационная (объём, носители, воспринимаемость);</w:t>
      </w:r>
    </w:p>
    <w:p w:rsidR="00A8290A" w:rsidRPr="00A8290A" w:rsidRDefault="00A8290A" w:rsidP="00A8290A">
      <w:pPr>
        <w:numPr>
          <w:ilvl w:val="0"/>
          <w:numId w:val="6"/>
        </w:numPr>
        <w:suppressAutoHyphens/>
        <w:spacing w:after="0" w:line="240" w:lineRule="auto"/>
        <w:ind w:firstLine="709"/>
        <w:jc w:val="both"/>
        <w:rPr>
          <w:rFonts w:ascii="Times New Roman" w:eastAsia="Calibri" w:hAnsi="Times New Roman" w:cs="Calibri"/>
          <w:color w:val="000000"/>
          <w:sz w:val="26"/>
          <w:szCs w:val="26"/>
          <w:lang w:eastAsia="ar-SA"/>
        </w:rPr>
      </w:pPr>
      <w:proofErr w:type="gramStart"/>
      <w:r w:rsidRPr="00A8290A">
        <w:rPr>
          <w:rFonts w:ascii="Times New Roman" w:eastAsia="Calibri" w:hAnsi="Times New Roman" w:cs="Calibri"/>
          <w:color w:val="000000"/>
          <w:sz w:val="26"/>
          <w:szCs w:val="26"/>
          <w:lang w:eastAsia="ar-SA"/>
        </w:rPr>
        <w:t>финансовая</w:t>
      </w:r>
      <w:proofErr w:type="gramEnd"/>
      <w:r w:rsidRPr="00A8290A">
        <w:rPr>
          <w:rFonts w:ascii="Times New Roman" w:eastAsia="Calibri" w:hAnsi="Times New Roman" w:cs="Calibri"/>
          <w:color w:val="000000"/>
          <w:sz w:val="26"/>
          <w:szCs w:val="26"/>
          <w:lang w:eastAsia="ar-SA"/>
        </w:rPr>
        <w:t xml:space="preserve"> (на бесплатной основе);</w:t>
      </w:r>
    </w:p>
    <w:p w:rsidR="00A8290A" w:rsidRPr="00A8290A" w:rsidRDefault="00A8290A" w:rsidP="00A8290A">
      <w:pPr>
        <w:numPr>
          <w:ilvl w:val="0"/>
          <w:numId w:val="6"/>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территориальная (транспортная и шаговая);</w:t>
      </w:r>
    </w:p>
    <w:p w:rsidR="00A8290A" w:rsidRPr="00A8290A" w:rsidRDefault="00A8290A" w:rsidP="00A8290A">
      <w:pPr>
        <w:numPr>
          <w:ilvl w:val="0"/>
          <w:numId w:val="6"/>
        </w:numPr>
        <w:suppressAutoHyphens/>
        <w:spacing w:after="0" w:line="240" w:lineRule="auto"/>
        <w:ind w:firstLine="709"/>
        <w:jc w:val="both"/>
        <w:rPr>
          <w:rFonts w:ascii="Times New Roman" w:eastAsia="Calibri" w:hAnsi="Times New Roman" w:cs="Calibri"/>
          <w:color w:val="000000"/>
          <w:sz w:val="26"/>
          <w:szCs w:val="26"/>
          <w:lang w:eastAsia="ar-SA"/>
        </w:rPr>
      </w:pPr>
      <w:proofErr w:type="gramStart"/>
      <w:r w:rsidRPr="00A8290A">
        <w:rPr>
          <w:rFonts w:ascii="Times New Roman" w:eastAsia="Calibri" w:hAnsi="Times New Roman" w:cs="Calibri"/>
          <w:color w:val="000000"/>
          <w:sz w:val="26"/>
          <w:szCs w:val="26"/>
          <w:lang w:eastAsia="ar-SA"/>
        </w:rPr>
        <w:t>физическая</w:t>
      </w:r>
      <w:proofErr w:type="gramEnd"/>
      <w:r w:rsidRPr="00A8290A">
        <w:rPr>
          <w:rFonts w:ascii="Times New Roman" w:eastAsia="Calibri" w:hAnsi="Times New Roman" w:cs="Calibri"/>
          <w:color w:val="000000"/>
          <w:sz w:val="26"/>
          <w:szCs w:val="26"/>
          <w:lang w:eastAsia="ar-SA"/>
        </w:rPr>
        <w:t xml:space="preserve"> (пандусы, лифты, режим работы).</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Возможность обжалования действий персонала:</w:t>
      </w:r>
    </w:p>
    <w:p w:rsidR="00A8290A" w:rsidRPr="00A8290A" w:rsidRDefault="00A8290A" w:rsidP="00A8290A">
      <w:pPr>
        <w:numPr>
          <w:ilvl w:val="0"/>
          <w:numId w:val="7"/>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имеются;</w:t>
      </w:r>
    </w:p>
    <w:p w:rsidR="00A8290A" w:rsidRPr="00A8290A" w:rsidRDefault="00A8290A" w:rsidP="00A8290A">
      <w:pPr>
        <w:numPr>
          <w:ilvl w:val="0"/>
          <w:numId w:val="7"/>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известны;</w:t>
      </w:r>
    </w:p>
    <w:p w:rsidR="00A8290A" w:rsidRPr="00A8290A" w:rsidRDefault="00A8290A" w:rsidP="00A8290A">
      <w:pPr>
        <w:numPr>
          <w:ilvl w:val="0"/>
          <w:numId w:val="7"/>
        </w:num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доступны.</w:t>
      </w:r>
    </w:p>
    <w:p w:rsidR="00A8290A" w:rsidRPr="00A8290A" w:rsidRDefault="00A8290A" w:rsidP="00A8290A">
      <w:pPr>
        <w:numPr>
          <w:ilvl w:val="0"/>
          <w:numId w:val="7"/>
        </w:num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bCs/>
          <w:color w:val="000000"/>
          <w:sz w:val="26"/>
          <w:szCs w:val="26"/>
          <w:lang w:eastAsia="ar-SA"/>
        </w:rPr>
      </w:pPr>
      <w:r w:rsidRPr="00A8290A">
        <w:rPr>
          <w:rFonts w:ascii="Times New Roman" w:eastAsia="Calibri" w:hAnsi="Times New Roman" w:cs="Calibri"/>
          <w:bCs/>
          <w:color w:val="000000"/>
          <w:sz w:val="26"/>
          <w:szCs w:val="26"/>
          <w:lang w:eastAsia="ar-SA"/>
        </w:rPr>
        <w:t>2.13.2 Показатели качества муниципальной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-Время, затраченное на получение конечного результата услуги (оперативность):</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-на подготовку необходимых документов;</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-ожидание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-непосредственное получение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Качество содержания конечного результата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-соответствие стандарту и запросам потребителя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
    <w:p w:rsidR="00A8290A" w:rsidRPr="00A8290A" w:rsidRDefault="005C562E" w:rsidP="005C562E">
      <w:pPr>
        <w:suppressAutoHyphens/>
        <w:spacing w:after="0" w:line="240" w:lineRule="auto"/>
        <w:ind w:firstLine="709"/>
        <w:jc w:val="both"/>
        <w:rPr>
          <w:rFonts w:ascii="Times New Roman" w:eastAsia="Calibri" w:hAnsi="Times New Roman" w:cs="Calibri"/>
          <w:b/>
          <w:bCs/>
          <w:color w:val="000000"/>
          <w:sz w:val="26"/>
          <w:szCs w:val="26"/>
          <w:lang w:eastAsia="ar-SA"/>
        </w:rPr>
      </w:pPr>
      <w:r>
        <w:rPr>
          <w:rFonts w:ascii="Times New Roman" w:eastAsia="Calibri" w:hAnsi="Times New Roman" w:cs="Calibri"/>
          <w:b/>
          <w:bCs/>
          <w:color w:val="000000"/>
          <w:sz w:val="26"/>
          <w:szCs w:val="26"/>
          <w:lang w:eastAsia="ar-SA"/>
        </w:rPr>
        <w:tab/>
        <w:t>3.</w:t>
      </w:r>
      <w:r w:rsidR="00A8290A" w:rsidRPr="00A8290A">
        <w:rPr>
          <w:rFonts w:ascii="Times New Roman" w:eastAsia="Calibri" w:hAnsi="Times New Roman" w:cs="Calibri"/>
          <w:b/>
          <w:bCs/>
          <w:color w:val="000000"/>
          <w:sz w:val="26"/>
          <w:szCs w:val="26"/>
          <w:lang w:eastAsia="ar-SA"/>
        </w:rPr>
        <w:t>Состав,</w:t>
      </w:r>
      <w:r>
        <w:rPr>
          <w:rFonts w:ascii="Times New Roman" w:eastAsia="Calibri" w:hAnsi="Times New Roman" w:cs="Calibri"/>
          <w:b/>
          <w:bCs/>
          <w:color w:val="000000"/>
          <w:sz w:val="26"/>
          <w:szCs w:val="26"/>
          <w:lang w:eastAsia="ar-SA"/>
        </w:rPr>
        <w:t xml:space="preserve"> </w:t>
      </w:r>
      <w:r w:rsidR="00A8290A" w:rsidRPr="00A8290A">
        <w:rPr>
          <w:rFonts w:ascii="Times New Roman" w:eastAsia="Calibri" w:hAnsi="Times New Roman" w:cs="Calibri"/>
          <w:b/>
          <w:bCs/>
          <w:color w:val="000000"/>
          <w:sz w:val="26"/>
          <w:szCs w:val="26"/>
          <w:lang w:eastAsia="ar-SA"/>
        </w:rPr>
        <w:t xml:space="preserve">последовательность и сроки выполнения </w:t>
      </w:r>
      <w:bookmarkStart w:id="139" w:name="YANDEX_222"/>
      <w:bookmarkEnd w:id="139"/>
      <w:r w:rsidR="00A8290A" w:rsidRPr="00A8290A">
        <w:rPr>
          <w:rFonts w:ascii="Times New Roman" w:eastAsia="Calibri" w:hAnsi="Times New Roman" w:cs="Calibri"/>
          <w:b/>
          <w:bCs/>
          <w:color w:val="000000"/>
          <w:sz w:val="26"/>
          <w:szCs w:val="26"/>
          <w:lang w:eastAsia="ar-SA"/>
        </w:rPr>
        <w:t> административных  процедур, требования к порядку их выполнения.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3.1.Исполнение услуги включает в себя следующие </w:t>
      </w:r>
      <w:bookmarkStart w:id="140" w:name="YANDEX_223"/>
      <w:bookmarkEnd w:id="140"/>
      <w:r w:rsidRPr="00A8290A">
        <w:rPr>
          <w:rFonts w:ascii="Times New Roman" w:eastAsia="Calibri" w:hAnsi="Times New Roman" w:cs="Calibri"/>
          <w:color w:val="000000"/>
          <w:sz w:val="26"/>
          <w:szCs w:val="26"/>
          <w:lang w:eastAsia="ar-SA"/>
        </w:rPr>
        <w:t> административные  процедуры:</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3.1.1.прием и регистрация заявления;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3.1.2. запрос документов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3.1.3. проверка представленных документов для принятия решения о </w:t>
      </w:r>
      <w:bookmarkStart w:id="141" w:name="YANDEX_224"/>
      <w:bookmarkEnd w:id="141"/>
      <w:r w:rsidRPr="00A8290A">
        <w:rPr>
          <w:rFonts w:ascii="Times New Roman" w:eastAsia="Calibri" w:hAnsi="Times New Roman" w:cs="Calibri"/>
          <w:color w:val="000000"/>
          <w:sz w:val="26"/>
          <w:szCs w:val="26"/>
          <w:lang w:eastAsia="ar-SA"/>
        </w:rPr>
        <w:t xml:space="preserve"> переводе  (об отказе в </w:t>
      </w:r>
      <w:bookmarkStart w:id="142" w:name="YANDEX_225"/>
      <w:bookmarkEnd w:id="142"/>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3.1.4.рассмотрение проекта специалистом, в случае, если переустройство и (или) перепланировка требуются для обеспечения использования такого </w:t>
      </w:r>
      <w:bookmarkStart w:id="143" w:name="YANDEX_226"/>
      <w:bookmarkEnd w:id="143"/>
      <w:r w:rsidRPr="00A8290A">
        <w:rPr>
          <w:rFonts w:ascii="Times New Roman" w:eastAsia="Calibri" w:hAnsi="Times New Roman" w:cs="Calibri"/>
          <w:color w:val="000000"/>
          <w:sz w:val="26"/>
          <w:szCs w:val="26"/>
          <w:lang w:eastAsia="ar-SA"/>
        </w:rPr>
        <w:t xml:space="preserve"> помещения  в качестве </w:t>
      </w:r>
      <w:bookmarkStart w:id="144" w:name="YANDEX_227"/>
      <w:bookmarkEnd w:id="144"/>
      <w:r w:rsidRPr="00A8290A">
        <w:rPr>
          <w:rFonts w:ascii="Times New Roman" w:eastAsia="Calibri" w:hAnsi="Times New Roman" w:cs="Calibri"/>
          <w:color w:val="000000"/>
          <w:sz w:val="26"/>
          <w:szCs w:val="26"/>
          <w:lang w:eastAsia="ar-SA"/>
        </w:rPr>
        <w:t xml:space="preserve"> жилого  или </w:t>
      </w:r>
      <w:bookmarkStart w:id="145" w:name="YANDEX_228"/>
      <w:bookmarkEnd w:id="145"/>
      <w:r w:rsidRPr="00A8290A">
        <w:rPr>
          <w:rFonts w:ascii="Times New Roman" w:eastAsia="Calibri" w:hAnsi="Times New Roman" w:cs="Calibri"/>
          <w:color w:val="000000"/>
          <w:sz w:val="26"/>
          <w:szCs w:val="26"/>
          <w:lang w:eastAsia="ar-SA"/>
        </w:rPr>
        <w:t xml:space="preserve"> нежилого  </w:t>
      </w:r>
      <w:bookmarkStart w:id="146" w:name="YANDEX_229"/>
      <w:bookmarkEnd w:id="146"/>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3.1.5. принятие решения о </w:t>
      </w:r>
      <w:bookmarkStart w:id="147" w:name="YANDEX_230"/>
      <w:bookmarkEnd w:id="147"/>
      <w:r w:rsidRPr="00A8290A">
        <w:rPr>
          <w:rFonts w:ascii="Times New Roman" w:eastAsia="Calibri" w:hAnsi="Times New Roman" w:cs="Calibri"/>
          <w:color w:val="000000"/>
          <w:sz w:val="26"/>
          <w:szCs w:val="26"/>
          <w:lang w:eastAsia="ar-SA"/>
        </w:rPr>
        <w:t xml:space="preserve"> переводе  (об отказе в </w:t>
      </w:r>
      <w:bookmarkStart w:id="148" w:name="YANDEX_231"/>
      <w:bookmarkEnd w:id="148"/>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подготовка проекта решения о </w:t>
      </w:r>
      <w:bookmarkStart w:id="149" w:name="YANDEX_232"/>
      <w:bookmarkEnd w:id="149"/>
      <w:r w:rsidRPr="00A8290A">
        <w:rPr>
          <w:rFonts w:ascii="Times New Roman" w:eastAsia="Calibri" w:hAnsi="Times New Roman" w:cs="Calibri"/>
          <w:color w:val="000000"/>
          <w:sz w:val="26"/>
          <w:szCs w:val="26"/>
          <w:lang w:eastAsia="ar-SA"/>
        </w:rPr>
        <w:t xml:space="preserve"> переводе  (об отказе в </w:t>
      </w:r>
      <w:bookmarkStart w:id="150" w:name="YANDEX_233"/>
      <w:bookmarkEnd w:id="150"/>
      <w:r w:rsidRPr="00A8290A">
        <w:rPr>
          <w:rFonts w:ascii="Times New Roman" w:eastAsia="Calibri" w:hAnsi="Times New Roman" w:cs="Calibri"/>
          <w:color w:val="000000"/>
          <w:sz w:val="26"/>
          <w:szCs w:val="26"/>
          <w:lang w:eastAsia="ar-SA"/>
        </w:rPr>
        <w:t xml:space="preserve"> переводе ), подготовка и выдача уведомления о </w:t>
      </w:r>
      <w:bookmarkStart w:id="151" w:name="YANDEX_234"/>
      <w:bookmarkEnd w:id="151"/>
      <w:r w:rsidRPr="00A8290A">
        <w:rPr>
          <w:rFonts w:ascii="Times New Roman" w:eastAsia="Calibri" w:hAnsi="Times New Roman" w:cs="Calibri"/>
          <w:color w:val="000000"/>
          <w:sz w:val="26"/>
          <w:szCs w:val="26"/>
          <w:lang w:eastAsia="ar-SA"/>
        </w:rPr>
        <w:t xml:space="preserve"> переводе  (об отказе в </w:t>
      </w:r>
      <w:bookmarkStart w:id="152" w:name="YANDEX_235"/>
      <w:bookmarkEnd w:id="152"/>
      <w:r w:rsidRPr="00A8290A">
        <w:rPr>
          <w:rFonts w:ascii="Times New Roman" w:eastAsia="Calibri" w:hAnsi="Times New Roman" w:cs="Calibri"/>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3.2. Последовательность </w:t>
      </w:r>
      <w:bookmarkStart w:id="153" w:name="YANDEX_236"/>
      <w:bookmarkEnd w:id="153"/>
      <w:r w:rsidRPr="00A8290A">
        <w:rPr>
          <w:rFonts w:ascii="Times New Roman" w:eastAsia="Calibri" w:hAnsi="Times New Roman" w:cs="Calibri"/>
          <w:color w:val="000000"/>
          <w:sz w:val="26"/>
          <w:szCs w:val="26"/>
          <w:lang w:eastAsia="ar-SA"/>
        </w:rPr>
        <w:t xml:space="preserve"> административных  процедур исполнения функции представлена блок-схемой в приложении №2 к настоящему </w:t>
      </w:r>
      <w:bookmarkStart w:id="154" w:name="YANDEX_237"/>
      <w:bookmarkEnd w:id="154"/>
      <w:r w:rsidRPr="00A8290A">
        <w:rPr>
          <w:rFonts w:ascii="Times New Roman" w:eastAsia="Calibri" w:hAnsi="Times New Roman" w:cs="Calibri"/>
          <w:color w:val="000000"/>
          <w:sz w:val="26"/>
          <w:szCs w:val="26"/>
          <w:lang w:eastAsia="ar-SA"/>
        </w:rPr>
        <w:t xml:space="preserve"> административному  </w:t>
      </w:r>
      <w:bookmarkStart w:id="155" w:name="YANDEX_238"/>
      <w:bookmarkEnd w:id="155"/>
      <w:r w:rsidRPr="00A8290A">
        <w:rPr>
          <w:rFonts w:ascii="Times New Roman" w:eastAsia="Calibri" w:hAnsi="Times New Roman" w:cs="Calibri"/>
          <w:color w:val="000000"/>
          <w:sz w:val="26"/>
          <w:szCs w:val="26"/>
          <w:lang w:eastAsia="ar-SA"/>
        </w:rPr>
        <w:t> регламенту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3.3. В рамках исполнения услуги также может выполняться следующая </w:t>
      </w:r>
      <w:bookmarkStart w:id="156" w:name="YANDEX_239"/>
      <w:bookmarkEnd w:id="156"/>
      <w:r w:rsidRPr="00A8290A">
        <w:rPr>
          <w:rFonts w:ascii="Times New Roman" w:eastAsia="Calibri" w:hAnsi="Times New Roman" w:cs="Calibri"/>
          <w:color w:val="000000"/>
          <w:sz w:val="26"/>
          <w:szCs w:val="26"/>
          <w:lang w:eastAsia="ar-SA"/>
        </w:rPr>
        <w:t> административная  процедура:</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продление установленных решениями и уведомлениями сроков проведения ремонтно-строительных работ.</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3.4. Завершение работ по переустройству и (или) перепланировке и (или) иных работ подтверждается актом межведомственной комиссии, на которую возложены функции приемочной комиссии (далее по тексту - приемочная комиссия). </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3.1.1. Прием и регистрация заявления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Основанием для начала исполнения услуги о </w:t>
      </w:r>
      <w:bookmarkStart w:id="157" w:name="YANDEX_240"/>
      <w:bookmarkEnd w:id="157"/>
      <w:r w:rsidRPr="00A8290A">
        <w:rPr>
          <w:rFonts w:ascii="Times New Roman" w:eastAsia="Calibri" w:hAnsi="Times New Roman" w:cs="Calibri"/>
          <w:color w:val="000000"/>
          <w:sz w:val="26"/>
          <w:szCs w:val="26"/>
          <w:lang w:eastAsia="ar-SA"/>
        </w:rPr>
        <w:t xml:space="preserve"> переводе  является предоставление заявителем в администрацию заявления о </w:t>
      </w:r>
      <w:bookmarkStart w:id="158" w:name="YANDEX_241"/>
      <w:bookmarkEnd w:id="158"/>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а также документов, указанных в пункте 2.6.1 настоящего </w:t>
      </w:r>
      <w:bookmarkStart w:id="159" w:name="YANDEX_242"/>
      <w:bookmarkEnd w:id="159"/>
      <w:r w:rsidRPr="00A8290A">
        <w:rPr>
          <w:rFonts w:ascii="Times New Roman" w:eastAsia="Calibri" w:hAnsi="Times New Roman" w:cs="Calibri"/>
          <w:color w:val="000000"/>
          <w:sz w:val="26"/>
          <w:szCs w:val="26"/>
          <w:lang w:eastAsia="ar-SA"/>
        </w:rPr>
        <w:t xml:space="preserve"> административного  </w:t>
      </w:r>
      <w:bookmarkStart w:id="160" w:name="YANDEX_243"/>
      <w:bookmarkEnd w:id="160"/>
      <w:r w:rsidRPr="00A8290A">
        <w:rPr>
          <w:rFonts w:ascii="Times New Roman" w:eastAsia="Calibri" w:hAnsi="Times New Roman" w:cs="Calibri"/>
          <w:color w:val="000000"/>
          <w:sz w:val="26"/>
          <w:szCs w:val="26"/>
          <w:lang w:eastAsia="ar-SA"/>
        </w:rPr>
        <w:t xml:space="preserve"> регламента .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Заявление о </w:t>
      </w:r>
      <w:bookmarkStart w:id="161" w:name="YANDEX_244"/>
      <w:bookmarkEnd w:id="161"/>
      <w:r w:rsidRPr="00A8290A">
        <w:rPr>
          <w:rFonts w:ascii="Times New Roman" w:eastAsia="Calibri" w:hAnsi="Times New Roman" w:cs="Calibri"/>
          <w:color w:val="000000"/>
          <w:sz w:val="26"/>
          <w:szCs w:val="26"/>
          <w:lang w:eastAsia="ar-SA"/>
        </w:rPr>
        <w:t xml:space="preserve"> переводе  </w:t>
      </w:r>
      <w:bookmarkStart w:id="162" w:name="YANDEX_245"/>
      <w:bookmarkEnd w:id="162"/>
      <w:r w:rsidRPr="00A8290A">
        <w:rPr>
          <w:rFonts w:ascii="Times New Roman" w:eastAsia="Calibri" w:hAnsi="Times New Roman" w:cs="Calibri"/>
          <w:color w:val="000000"/>
          <w:sz w:val="26"/>
          <w:szCs w:val="26"/>
          <w:lang w:eastAsia="ar-SA"/>
        </w:rPr>
        <w:t xml:space="preserve"> помещения  составляется по форме, согласно приложению №2 к настоящему </w:t>
      </w:r>
      <w:bookmarkStart w:id="163" w:name="YANDEX_246"/>
      <w:bookmarkEnd w:id="163"/>
      <w:r w:rsidRPr="00A8290A">
        <w:rPr>
          <w:rFonts w:ascii="Times New Roman" w:eastAsia="Calibri" w:hAnsi="Times New Roman" w:cs="Calibri"/>
          <w:color w:val="000000"/>
          <w:sz w:val="26"/>
          <w:szCs w:val="26"/>
          <w:lang w:eastAsia="ar-SA"/>
        </w:rPr>
        <w:t xml:space="preserve"> административному  </w:t>
      </w:r>
      <w:bookmarkStart w:id="164" w:name="YANDEX_247"/>
      <w:bookmarkEnd w:id="164"/>
      <w:r w:rsidRPr="00A8290A">
        <w:rPr>
          <w:rFonts w:ascii="Times New Roman" w:eastAsia="Calibri" w:hAnsi="Times New Roman" w:cs="Calibri"/>
          <w:color w:val="000000"/>
          <w:sz w:val="26"/>
          <w:szCs w:val="26"/>
          <w:lang w:eastAsia="ar-SA"/>
        </w:rPr>
        <w:t> регламенту</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Прием заявления и документов о </w:t>
      </w:r>
      <w:bookmarkStart w:id="165" w:name="YANDEX_248"/>
      <w:bookmarkEnd w:id="165"/>
      <w:r w:rsidRPr="00A8290A">
        <w:rPr>
          <w:rFonts w:ascii="Times New Roman" w:eastAsia="Calibri" w:hAnsi="Times New Roman" w:cs="Calibri"/>
          <w:color w:val="000000"/>
          <w:sz w:val="26"/>
          <w:szCs w:val="26"/>
          <w:lang w:eastAsia="ar-SA"/>
        </w:rPr>
        <w:t xml:space="preserve"> переводе  осуществляется в срок, установленный пунктом 2.4.2 </w:t>
      </w:r>
      <w:bookmarkStart w:id="166" w:name="YANDEX_249"/>
      <w:bookmarkEnd w:id="166"/>
      <w:r w:rsidRPr="00A8290A">
        <w:rPr>
          <w:rFonts w:ascii="Times New Roman" w:eastAsia="Calibri" w:hAnsi="Times New Roman" w:cs="Calibri"/>
          <w:color w:val="000000"/>
          <w:sz w:val="26"/>
          <w:szCs w:val="26"/>
          <w:lang w:eastAsia="ar-SA"/>
        </w:rPr>
        <w:t xml:space="preserve"> административного  </w:t>
      </w:r>
      <w:bookmarkStart w:id="167" w:name="YANDEX_250"/>
      <w:bookmarkEnd w:id="167"/>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Заявления о </w:t>
      </w:r>
      <w:bookmarkStart w:id="168" w:name="YANDEX_251"/>
      <w:bookmarkEnd w:id="168"/>
      <w:r w:rsidRPr="00A8290A">
        <w:rPr>
          <w:rFonts w:ascii="Times New Roman" w:eastAsia="Calibri" w:hAnsi="Times New Roman" w:cs="Calibri"/>
          <w:color w:val="000000"/>
          <w:sz w:val="26"/>
          <w:szCs w:val="26"/>
          <w:lang w:eastAsia="ar-SA"/>
        </w:rPr>
        <w:t xml:space="preserve"> переводе  регистрируются в срок, предусмотренный пунктом 2.4.3 </w:t>
      </w:r>
      <w:bookmarkStart w:id="169" w:name="YANDEX_252"/>
      <w:bookmarkEnd w:id="169"/>
      <w:r w:rsidRPr="00A8290A">
        <w:rPr>
          <w:rFonts w:ascii="Times New Roman" w:eastAsia="Calibri" w:hAnsi="Times New Roman" w:cs="Calibri"/>
          <w:color w:val="000000"/>
          <w:sz w:val="26"/>
          <w:szCs w:val="26"/>
          <w:lang w:eastAsia="ar-SA"/>
        </w:rPr>
        <w:t xml:space="preserve"> административного  </w:t>
      </w:r>
      <w:bookmarkStart w:id="170" w:name="YANDEX_253"/>
      <w:bookmarkEnd w:id="170"/>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xml:space="preserve">Документы, предусмотренные пунктом 2.6.1. настоящего </w:t>
      </w:r>
      <w:bookmarkStart w:id="171" w:name="YANDEX_254"/>
      <w:bookmarkEnd w:id="171"/>
      <w:r w:rsidRPr="00A8290A">
        <w:rPr>
          <w:rFonts w:ascii="Times New Roman" w:eastAsia="Calibri" w:hAnsi="Times New Roman" w:cs="Calibri"/>
          <w:color w:val="000000"/>
          <w:sz w:val="26"/>
          <w:szCs w:val="26"/>
          <w:lang w:eastAsia="ar-SA"/>
        </w:rPr>
        <w:t xml:space="preserve"> административного  </w:t>
      </w:r>
      <w:bookmarkStart w:id="172" w:name="YANDEX_255"/>
      <w:bookmarkEnd w:id="172"/>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предоставляются в двух экземплярах: один из которых оригинал для обозрения и подлежащий возврату заявителю, другой - копия документа, прилагаемая к заявлению.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roofErr w:type="gramStart"/>
      <w:r w:rsidRPr="00A8290A">
        <w:rPr>
          <w:rFonts w:ascii="Times New Roman" w:eastAsia="Calibri" w:hAnsi="Times New Roman" w:cs="Calibri"/>
          <w:color w:val="000000"/>
          <w:sz w:val="26"/>
          <w:szCs w:val="26"/>
          <w:lang w:eastAsia="ar-SA"/>
        </w:rPr>
        <w:t xml:space="preserve">Специалист, ответственный за прием документов (далее специалист), устанавливает личность заявителя (личность и полномочия его представителя), осуществляет проверку приложенных к заявлению копий документов на их соответствие оригиналам и заверяет копии путем проставления штампа «копия верна» с указанием фамилии, инициалов и должности специалиста, даты, проверяет наличие всех необходимых документов и их соответствие предъявленным требованиям.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Заявление регистрируется в специальном журнале, и передаются специалисту, ответственному за проверку представленных документов на соответствие требованиям, установленным законодательством.</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Заявление подается гражданином лично или через его законного представителя или в форме электронного документа </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 xml:space="preserve"> </w:t>
      </w:r>
      <w:r w:rsidRPr="00A8290A">
        <w:rPr>
          <w:rFonts w:ascii="Times New Roman" w:eastAsia="Calibri" w:hAnsi="Times New Roman" w:cs="Calibri"/>
          <w:b/>
          <w:bCs/>
          <w:color w:val="000000"/>
          <w:sz w:val="26"/>
          <w:szCs w:val="26"/>
          <w:lang w:eastAsia="ar-SA"/>
        </w:rPr>
        <w:tab/>
        <w:t>3.1.2. Запрос документов</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-в случае не предоставления правоустанавливающего документа на переводимое жилое (нежилое) помещение направляется запрос в   Федеральную службу государственной регистрации, кадастра и картографии Управления Федеральной Службы государственной регистрации, кадастра и картографии по Республике Хакасия Абазинский отдел.</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-запрос направляется в электронном виде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b/>
          <w:bCs/>
          <w:color w:val="000000"/>
          <w:sz w:val="26"/>
          <w:szCs w:val="26"/>
          <w:lang w:eastAsia="ar-SA"/>
        </w:rPr>
        <w:tab/>
        <w:t xml:space="preserve">3.1.3. Проверка представленных документов для принятия решения о </w:t>
      </w:r>
      <w:bookmarkStart w:id="173" w:name="YANDEX_256"/>
      <w:bookmarkEnd w:id="173"/>
      <w:r w:rsidRPr="00A8290A">
        <w:rPr>
          <w:rFonts w:ascii="Times New Roman" w:eastAsia="Calibri" w:hAnsi="Times New Roman" w:cs="Calibri"/>
          <w:b/>
          <w:bCs/>
          <w:color w:val="000000"/>
          <w:sz w:val="26"/>
          <w:szCs w:val="26"/>
          <w:lang w:eastAsia="ar-SA"/>
        </w:rPr>
        <w:t xml:space="preserve"> переводе  (об отказе в </w:t>
      </w:r>
      <w:bookmarkStart w:id="174" w:name="YANDEX_257"/>
      <w:bookmarkEnd w:id="174"/>
      <w:r w:rsidRPr="00A8290A">
        <w:rPr>
          <w:rFonts w:ascii="Times New Roman" w:eastAsia="Calibri" w:hAnsi="Times New Roman" w:cs="Calibri"/>
          <w:b/>
          <w:bCs/>
          <w:color w:val="000000"/>
          <w:sz w:val="26"/>
          <w:szCs w:val="26"/>
          <w:lang w:eastAsia="ar-SA"/>
        </w:rPr>
        <w:t> переводе</w:t>
      </w:r>
      <w:proofErr w:type="gramStart"/>
      <w:r w:rsidRPr="00A8290A">
        <w:rPr>
          <w:rFonts w:ascii="Times New Roman" w:eastAsia="Calibri" w:hAnsi="Times New Roman" w:cs="Calibri"/>
          <w:b/>
          <w:bCs/>
          <w:color w:val="000000"/>
          <w:sz w:val="26"/>
          <w:szCs w:val="26"/>
          <w:lang w:eastAsia="ar-SA"/>
        </w:rPr>
        <w:t> </w:t>
      </w:r>
      <w:r w:rsidRPr="00A8290A">
        <w:rPr>
          <w:rFonts w:ascii="Times New Roman" w:eastAsia="Calibri" w:hAnsi="Times New Roman" w:cs="Calibri"/>
          <w:color w:val="000000"/>
          <w:sz w:val="26"/>
          <w:szCs w:val="26"/>
          <w:lang w:eastAsia="ar-SA"/>
        </w:rPr>
        <w:t>)</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Специалист, в обязанности которого, в соответствии с его должностной инструкцией, входит выполнение соответствующих услуг, проверяет следующие факты:</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представлен ли заявителем пакет документов, предусмотренный пунктом 2.6.1 настоящего </w:t>
      </w:r>
      <w:bookmarkStart w:id="175" w:name="YANDEX_258"/>
      <w:bookmarkEnd w:id="175"/>
      <w:r w:rsidRPr="00A8290A">
        <w:rPr>
          <w:rFonts w:ascii="Times New Roman" w:eastAsia="Calibri" w:hAnsi="Times New Roman" w:cs="Calibri"/>
          <w:color w:val="000000"/>
          <w:sz w:val="26"/>
          <w:szCs w:val="26"/>
          <w:lang w:eastAsia="ar-SA"/>
        </w:rPr>
        <w:t xml:space="preserve"> административного  </w:t>
      </w:r>
      <w:bookmarkStart w:id="176" w:name="YANDEX_259"/>
      <w:bookmarkEnd w:id="176"/>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представлены ли заявителем документы, предусмотренные пунктами 2.6.3 настоящего </w:t>
      </w:r>
      <w:bookmarkStart w:id="177" w:name="YANDEX_260"/>
      <w:bookmarkEnd w:id="177"/>
      <w:r w:rsidRPr="00A8290A">
        <w:rPr>
          <w:rFonts w:ascii="Times New Roman" w:eastAsia="Calibri" w:hAnsi="Times New Roman" w:cs="Calibri"/>
          <w:color w:val="000000"/>
          <w:sz w:val="26"/>
          <w:szCs w:val="26"/>
          <w:lang w:eastAsia="ar-SA"/>
        </w:rPr>
        <w:t xml:space="preserve"> административного  </w:t>
      </w:r>
      <w:bookmarkStart w:id="178" w:name="YANDEX_261"/>
      <w:bookmarkEnd w:id="178"/>
      <w:r w:rsidRPr="00A8290A">
        <w:rPr>
          <w:rFonts w:ascii="Times New Roman" w:eastAsia="Calibri" w:hAnsi="Times New Roman" w:cs="Calibri"/>
          <w:color w:val="000000"/>
          <w:sz w:val="26"/>
          <w:szCs w:val="26"/>
          <w:lang w:eastAsia="ar-SA"/>
        </w:rPr>
        <w:t> регламента  в надлежащий орган;</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соблюдаются ли в представленных документах условия </w:t>
      </w:r>
      <w:bookmarkStart w:id="179" w:name="YANDEX_262"/>
      <w:bookmarkEnd w:id="179"/>
      <w:r w:rsidRPr="00A8290A">
        <w:rPr>
          <w:rFonts w:ascii="Times New Roman" w:eastAsia="Calibri" w:hAnsi="Times New Roman" w:cs="Calibri"/>
          <w:color w:val="000000"/>
          <w:sz w:val="26"/>
          <w:szCs w:val="26"/>
          <w:lang w:eastAsia="ar-SA"/>
        </w:rPr>
        <w:t> перевода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установленные статьей 22 Жилищного кодекса РФ.</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Проверка проводится в срок, установленный пунктом 2.4.4 </w:t>
      </w:r>
      <w:bookmarkStart w:id="180" w:name="YANDEX_263"/>
      <w:bookmarkEnd w:id="180"/>
      <w:r w:rsidRPr="00A8290A">
        <w:rPr>
          <w:rFonts w:ascii="Times New Roman" w:eastAsia="Calibri" w:hAnsi="Times New Roman" w:cs="Calibri"/>
          <w:color w:val="000000"/>
          <w:sz w:val="26"/>
          <w:szCs w:val="26"/>
          <w:lang w:eastAsia="ar-SA"/>
        </w:rPr>
        <w:t xml:space="preserve"> административного  </w:t>
      </w:r>
      <w:bookmarkStart w:id="181" w:name="YANDEX_264"/>
      <w:bookmarkEnd w:id="181"/>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В случае выявления фактов несоответствия,  специалист администрации в течение пяти календарных дней с момента окончания проверки осуществляет подготовку проекта решения об отказе в </w:t>
      </w:r>
      <w:bookmarkStart w:id="182" w:name="YANDEX_267"/>
      <w:bookmarkEnd w:id="182"/>
      <w:r w:rsidRPr="00A8290A">
        <w:rPr>
          <w:rFonts w:ascii="Times New Roman" w:eastAsia="Calibri" w:hAnsi="Times New Roman" w:cs="Calibri"/>
          <w:color w:val="000000"/>
          <w:sz w:val="26"/>
          <w:szCs w:val="26"/>
          <w:lang w:eastAsia="ar-SA"/>
        </w:rPr>
        <w:t xml:space="preserve"> переводе  и уведомления, подтверждающего принятие указанного решения.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roofErr w:type="gramStart"/>
      <w:r w:rsidRPr="00A8290A">
        <w:rPr>
          <w:rFonts w:ascii="Times New Roman" w:eastAsia="Calibri" w:hAnsi="Times New Roman" w:cs="Calibri"/>
          <w:color w:val="000000"/>
          <w:sz w:val="26"/>
          <w:szCs w:val="26"/>
          <w:lang w:eastAsia="ar-SA"/>
        </w:rPr>
        <w:t>По результатам проверки, в случае отсутствия замечаний заявление о  переводе  и иные документы в установленный пунктом 2.4.4  административного   регламента в установленный срок направляются специалисту администрации для проведения проверки проекта на соответствие требованиям законодательства, если переустройство и (или) перепланировка требуются для обеспечения использования такого  помещения  в качестве  жилого  или нежилого помещения.</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 xml:space="preserve">3.1.4. Рассмотрение проекта специалистом администрации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xml:space="preserve">Специалист администрации  осуществляет подготовку заключения о рассмотрении проекта переустройства и (или) перепланировки переводимого </w:t>
      </w:r>
      <w:bookmarkStart w:id="183" w:name="YANDEX_275"/>
      <w:bookmarkEnd w:id="183"/>
      <w:r w:rsidRPr="00A8290A">
        <w:rPr>
          <w:rFonts w:ascii="Times New Roman" w:eastAsia="Calibri" w:hAnsi="Times New Roman" w:cs="Calibri"/>
          <w:color w:val="000000"/>
          <w:sz w:val="26"/>
          <w:szCs w:val="26"/>
          <w:lang w:eastAsia="ar-SA"/>
        </w:rPr>
        <w:t xml:space="preserve"> помещения  на соответствие требованиям законодательства.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Заключение подписывается специалистом, и передается в срок, установленный пунктом 2.4.5 </w:t>
      </w:r>
      <w:bookmarkStart w:id="184" w:name="YANDEX_276"/>
      <w:bookmarkEnd w:id="184"/>
      <w:r w:rsidRPr="00A8290A">
        <w:rPr>
          <w:rFonts w:ascii="Times New Roman" w:eastAsia="Calibri" w:hAnsi="Times New Roman" w:cs="Calibri"/>
          <w:color w:val="000000"/>
          <w:sz w:val="26"/>
          <w:szCs w:val="26"/>
          <w:lang w:eastAsia="ar-SA"/>
        </w:rPr>
        <w:t xml:space="preserve"> административного  </w:t>
      </w:r>
      <w:bookmarkStart w:id="185" w:name="YANDEX_277"/>
      <w:bookmarkEnd w:id="185"/>
      <w:r w:rsidRPr="00A8290A">
        <w:rPr>
          <w:rFonts w:ascii="Times New Roman" w:eastAsia="Calibri" w:hAnsi="Times New Roman" w:cs="Calibri"/>
          <w:color w:val="000000"/>
          <w:sz w:val="26"/>
          <w:szCs w:val="26"/>
          <w:lang w:eastAsia="ar-SA"/>
        </w:rPr>
        <w:t xml:space="preserve"> регламента  специалисту администрации для подготовки проекта решения о </w:t>
      </w:r>
      <w:bookmarkStart w:id="186" w:name="YANDEX_278"/>
      <w:bookmarkEnd w:id="186"/>
      <w:r w:rsidRPr="00A8290A">
        <w:rPr>
          <w:rFonts w:ascii="Times New Roman" w:eastAsia="Calibri" w:hAnsi="Times New Roman" w:cs="Calibri"/>
          <w:color w:val="000000"/>
          <w:sz w:val="26"/>
          <w:szCs w:val="26"/>
          <w:lang w:eastAsia="ar-SA"/>
        </w:rPr>
        <w:t xml:space="preserve"> переводе  (об отказе в </w:t>
      </w:r>
      <w:bookmarkStart w:id="187" w:name="YANDEX_279"/>
      <w:bookmarkEnd w:id="187"/>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уведомления о </w:t>
      </w:r>
      <w:bookmarkStart w:id="188" w:name="YANDEX_280"/>
      <w:bookmarkEnd w:id="188"/>
      <w:r w:rsidRPr="00A8290A">
        <w:rPr>
          <w:rFonts w:ascii="Times New Roman" w:eastAsia="Calibri" w:hAnsi="Times New Roman" w:cs="Calibri"/>
          <w:color w:val="000000"/>
          <w:sz w:val="26"/>
          <w:szCs w:val="26"/>
          <w:lang w:eastAsia="ar-SA"/>
        </w:rPr>
        <w:t xml:space="preserve"> переводе  (об отказе в </w:t>
      </w:r>
      <w:bookmarkStart w:id="189" w:name="YANDEX_281"/>
      <w:bookmarkEnd w:id="189"/>
      <w:r w:rsidRPr="00A8290A">
        <w:rPr>
          <w:rFonts w:ascii="Times New Roman" w:eastAsia="Calibri" w:hAnsi="Times New Roman" w:cs="Calibri"/>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Заседания комиссии проводятся по мере поступления заявлений</w:t>
      </w:r>
      <w:proofErr w:type="gramStart"/>
      <w:r w:rsidRPr="00A8290A">
        <w:rPr>
          <w:rFonts w:ascii="Times New Roman" w:eastAsia="Calibri" w:hAnsi="Times New Roman" w:cs="Calibri"/>
          <w:color w:val="000000"/>
          <w:sz w:val="26"/>
          <w:szCs w:val="26"/>
          <w:lang w:eastAsia="ar-SA"/>
        </w:rPr>
        <w:t xml:space="preserve">..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Подготовка решения осуществляется в срок, предусмотренный пунктом 2.4.5 </w:t>
      </w:r>
      <w:bookmarkStart w:id="190" w:name="YANDEX_282"/>
      <w:bookmarkEnd w:id="190"/>
      <w:r w:rsidRPr="00A8290A">
        <w:rPr>
          <w:rFonts w:ascii="Times New Roman" w:eastAsia="Calibri" w:hAnsi="Times New Roman" w:cs="Calibri"/>
          <w:color w:val="000000"/>
          <w:sz w:val="26"/>
          <w:szCs w:val="26"/>
          <w:lang w:eastAsia="ar-SA"/>
        </w:rPr>
        <w:t xml:space="preserve"> административного  </w:t>
      </w:r>
      <w:bookmarkStart w:id="191" w:name="YANDEX_283"/>
      <w:bookmarkEnd w:id="191"/>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 xml:space="preserve">3.1.5. Принятие решения о </w:t>
      </w:r>
      <w:bookmarkStart w:id="192" w:name="YANDEX_284"/>
      <w:bookmarkEnd w:id="192"/>
      <w:r w:rsidRPr="00A8290A">
        <w:rPr>
          <w:rFonts w:ascii="Times New Roman" w:eastAsia="Calibri" w:hAnsi="Times New Roman" w:cs="Calibri"/>
          <w:b/>
          <w:bCs/>
          <w:color w:val="000000"/>
          <w:sz w:val="26"/>
          <w:szCs w:val="26"/>
          <w:lang w:eastAsia="ar-SA"/>
        </w:rPr>
        <w:t xml:space="preserve"> переводе  (об отказе в </w:t>
      </w:r>
      <w:bookmarkStart w:id="193" w:name="YANDEX_285"/>
      <w:bookmarkEnd w:id="193"/>
      <w:r w:rsidRPr="00A8290A">
        <w:rPr>
          <w:rFonts w:ascii="Times New Roman" w:eastAsia="Calibri" w:hAnsi="Times New Roman" w:cs="Calibri"/>
          <w:b/>
          <w:bCs/>
          <w:color w:val="000000"/>
          <w:sz w:val="26"/>
          <w:szCs w:val="26"/>
          <w:lang w:eastAsia="ar-SA"/>
        </w:rPr>
        <w:t> переводе</w:t>
      </w:r>
      <w:proofErr w:type="gramStart"/>
      <w:r w:rsidRPr="00A8290A">
        <w:rPr>
          <w:rFonts w:ascii="Times New Roman" w:eastAsia="Calibri" w:hAnsi="Times New Roman" w:cs="Calibri"/>
          <w:b/>
          <w:bCs/>
          <w:color w:val="000000"/>
          <w:sz w:val="26"/>
          <w:szCs w:val="26"/>
          <w:lang w:eastAsia="ar-SA"/>
        </w:rPr>
        <w:t> )</w:t>
      </w:r>
      <w:proofErr w:type="gramEnd"/>
      <w:r w:rsidRPr="00A8290A">
        <w:rPr>
          <w:rFonts w:ascii="Times New Roman" w:eastAsia="Calibri" w:hAnsi="Times New Roman" w:cs="Calibri"/>
          <w:b/>
          <w:bCs/>
          <w:color w:val="000000"/>
          <w:sz w:val="26"/>
          <w:szCs w:val="26"/>
          <w:lang w:eastAsia="ar-SA"/>
        </w:rPr>
        <w:t xml:space="preserve">, подготовка проекта решения о </w:t>
      </w:r>
      <w:bookmarkStart w:id="194" w:name="YANDEX_286"/>
      <w:bookmarkEnd w:id="194"/>
      <w:r w:rsidRPr="00A8290A">
        <w:rPr>
          <w:rFonts w:ascii="Times New Roman" w:eastAsia="Calibri" w:hAnsi="Times New Roman" w:cs="Calibri"/>
          <w:b/>
          <w:bCs/>
          <w:color w:val="000000"/>
          <w:sz w:val="26"/>
          <w:szCs w:val="26"/>
          <w:lang w:eastAsia="ar-SA"/>
        </w:rPr>
        <w:t xml:space="preserve"> переводе  (об отказе в </w:t>
      </w:r>
      <w:bookmarkStart w:id="195" w:name="YANDEX_287"/>
      <w:bookmarkEnd w:id="195"/>
      <w:r w:rsidRPr="00A8290A">
        <w:rPr>
          <w:rFonts w:ascii="Times New Roman" w:eastAsia="Calibri" w:hAnsi="Times New Roman" w:cs="Calibri"/>
          <w:b/>
          <w:bCs/>
          <w:color w:val="000000"/>
          <w:sz w:val="26"/>
          <w:szCs w:val="26"/>
          <w:lang w:eastAsia="ar-SA"/>
        </w:rPr>
        <w:t xml:space="preserve"> переводе ), подготовка и выдача уведомления о </w:t>
      </w:r>
      <w:bookmarkStart w:id="196" w:name="YANDEX_288"/>
      <w:bookmarkEnd w:id="196"/>
      <w:r w:rsidRPr="00A8290A">
        <w:rPr>
          <w:rFonts w:ascii="Times New Roman" w:eastAsia="Calibri" w:hAnsi="Times New Roman" w:cs="Calibri"/>
          <w:b/>
          <w:bCs/>
          <w:color w:val="000000"/>
          <w:sz w:val="26"/>
          <w:szCs w:val="26"/>
          <w:lang w:eastAsia="ar-SA"/>
        </w:rPr>
        <w:t xml:space="preserve"> переводе  (об отказе в </w:t>
      </w:r>
      <w:bookmarkStart w:id="197" w:name="YANDEX_289"/>
      <w:bookmarkEnd w:id="197"/>
      <w:r w:rsidRPr="00A8290A">
        <w:rPr>
          <w:rFonts w:ascii="Times New Roman" w:eastAsia="Calibri" w:hAnsi="Times New Roman" w:cs="Calibri"/>
          <w:b/>
          <w:bCs/>
          <w:color w:val="000000"/>
          <w:sz w:val="26"/>
          <w:szCs w:val="26"/>
          <w:lang w:eastAsia="ar-SA"/>
        </w:rPr>
        <w:t> переводе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При отсутствии замечаний по результатам проверки предоставленных документов, и в случае, если переустройство и (или) перепланировка не требуются для обеспечения использования переводимого </w:t>
      </w:r>
      <w:bookmarkStart w:id="198" w:name="YANDEX_290"/>
      <w:bookmarkEnd w:id="198"/>
      <w:r w:rsidRPr="00A8290A">
        <w:rPr>
          <w:rFonts w:ascii="Times New Roman" w:eastAsia="Calibri" w:hAnsi="Times New Roman" w:cs="Calibri"/>
          <w:color w:val="000000"/>
          <w:sz w:val="26"/>
          <w:szCs w:val="26"/>
          <w:lang w:eastAsia="ar-SA"/>
        </w:rPr>
        <w:t xml:space="preserve"> помещения  в качестве </w:t>
      </w:r>
      <w:bookmarkStart w:id="199" w:name="YANDEX_291"/>
      <w:bookmarkEnd w:id="199"/>
      <w:r w:rsidRPr="00A8290A">
        <w:rPr>
          <w:rFonts w:ascii="Times New Roman" w:eastAsia="Calibri" w:hAnsi="Times New Roman" w:cs="Calibri"/>
          <w:color w:val="000000"/>
          <w:sz w:val="26"/>
          <w:szCs w:val="26"/>
          <w:lang w:eastAsia="ar-SA"/>
        </w:rPr>
        <w:t xml:space="preserve"> жилого  или </w:t>
      </w:r>
      <w:bookmarkStart w:id="200" w:name="YANDEX_292"/>
      <w:bookmarkEnd w:id="200"/>
      <w:r w:rsidRPr="00A8290A">
        <w:rPr>
          <w:rFonts w:ascii="Times New Roman" w:eastAsia="Calibri" w:hAnsi="Times New Roman" w:cs="Calibri"/>
          <w:color w:val="000000"/>
          <w:sz w:val="26"/>
          <w:szCs w:val="26"/>
          <w:lang w:eastAsia="ar-SA"/>
        </w:rPr>
        <w:t xml:space="preserve"> нежилого  </w:t>
      </w:r>
      <w:bookmarkStart w:id="201" w:name="YANDEX_293"/>
      <w:bookmarkEnd w:id="201"/>
      <w:r w:rsidRPr="00A8290A">
        <w:rPr>
          <w:rFonts w:ascii="Times New Roman" w:eastAsia="Calibri" w:hAnsi="Times New Roman" w:cs="Calibri"/>
          <w:color w:val="000000"/>
          <w:sz w:val="26"/>
          <w:szCs w:val="26"/>
          <w:lang w:eastAsia="ar-SA"/>
        </w:rPr>
        <w:t xml:space="preserve"> помещения  комиссия </w:t>
      </w:r>
      <w:bookmarkStart w:id="202" w:name="YANDEX_294"/>
      <w:bookmarkEnd w:id="202"/>
      <w:r w:rsidRPr="00A8290A">
        <w:rPr>
          <w:rFonts w:ascii="Times New Roman" w:eastAsia="Calibri" w:hAnsi="Times New Roman" w:cs="Calibri"/>
          <w:color w:val="000000"/>
          <w:sz w:val="26"/>
          <w:szCs w:val="26"/>
          <w:lang w:eastAsia="ar-SA"/>
        </w:rPr>
        <w:t xml:space="preserve"> по  </w:t>
      </w:r>
      <w:bookmarkStart w:id="203" w:name="YANDEX_295"/>
      <w:bookmarkEnd w:id="203"/>
      <w:r w:rsidRPr="00A8290A">
        <w:rPr>
          <w:rFonts w:ascii="Times New Roman" w:eastAsia="Calibri" w:hAnsi="Times New Roman" w:cs="Calibri"/>
          <w:color w:val="000000"/>
          <w:sz w:val="26"/>
          <w:szCs w:val="26"/>
          <w:lang w:eastAsia="ar-SA"/>
        </w:rPr>
        <w:t xml:space="preserve"> переводу  </w:t>
      </w:r>
      <w:bookmarkStart w:id="204" w:name="YANDEX_296"/>
      <w:bookmarkEnd w:id="204"/>
      <w:r w:rsidRPr="00A8290A">
        <w:rPr>
          <w:rFonts w:ascii="Times New Roman" w:eastAsia="Calibri" w:hAnsi="Times New Roman" w:cs="Calibri"/>
          <w:color w:val="000000"/>
          <w:sz w:val="26"/>
          <w:szCs w:val="26"/>
          <w:lang w:eastAsia="ar-SA"/>
        </w:rPr>
        <w:t xml:space="preserve"> жилого  </w:t>
      </w:r>
      <w:bookmarkStart w:id="205" w:name="YANDEX_297"/>
      <w:bookmarkEnd w:id="205"/>
      <w:r w:rsidRPr="00A8290A">
        <w:rPr>
          <w:rFonts w:ascii="Times New Roman" w:eastAsia="Calibri" w:hAnsi="Times New Roman" w:cs="Calibri"/>
          <w:color w:val="000000"/>
          <w:sz w:val="26"/>
          <w:szCs w:val="26"/>
          <w:lang w:eastAsia="ar-SA"/>
        </w:rPr>
        <w:t xml:space="preserve"> помещения  </w:t>
      </w:r>
      <w:bookmarkStart w:id="206" w:name="YANDEX_298"/>
      <w:bookmarkEnd w:id="206"/>
      <w:r w:rsidRPr="00A8290A">
        <w:rPr>
          <w:rFonts w:ascii="Times New Roman" w:eastAsia="Calibri" w:hAnsi="Times New Roman" w:cs="Calibri"/>
          <w:color w:val="000000"/>
          <w:sz w:val="26"/>
          <w:szCs w:val="26"/>
          <w:lang w:eastAsia="ar-SA"/>
        </w:rPr>
        <w:t xml:space="preserve"> в  </w:t>
      </w:r>
      <w:bookmarkStart w:id="207" w:name="YANDEX_299"/>
      <w:bookmarkEnd w:id="207"/>
      <w:r w:rsidRPr="00A8290A">
        <w:rPr>
          <w:rFonts w:ascii="Times New Roman" w:eastAsia="Calibri" w:hAnsi="Times New Roman" w:cs="Calibri"/>
          <w:color w:val="000000"/>
          <w:sz w:val="26"/>
          <w:szCs w:val="26"/>
          <w:lang w:eastAsia="ar-SA"/>
        </w:rPr>
        <w:t xml:space="preserve"> нежилое  или </w:t>
      </w:r>
      <w:bookmarkStart w:id="208" w:name="YANDEX_300"/>
      <w:bookmarkEnd w:id="208"/>
      <w:r w:rsidRPr="00A8290A">
        <w:rPr>
          <w:rFonts w:ascii="Times New Roman" w:eastAsia="Calibri" w:hAnsi="Times New Roman" w:cs="Calibri"/>
          <w:color w:val="000000"/>
          <w:sz w:val="26"/>
          <w:szCs w:val="26"/>
          <w:lang w:eastAsia="ar-SA"/>
        </w:rPr>
        <w:t xml:space="preserve"> нежилого  </w:t>
      </w:r>
      <w:bookmarkStart w:id="209" w:name="YANDEX_301"/>
      <w:bookmarkEnd w:id="209"/>
      <w:r w:rsidRPr="00A8290A">
        <w:rPr>
          <w:rFonts w:ascii="Times New Roman" w:eastAsia="Calibri" w:hAnsi="Times New Roman" w:cs="Calibri"/>
          <w:color w:val="000000"/>
          <w:sz w:val="26"/>
          <w:szCs w:val="26"/>
          <w:lang w:eastAsia="ar-SA"/>
        </w:rPr>
        <w:t xml:space="preserve"> помещения  в </w:t>
      </w:r>
      <w:bookmarkStart w:id="210" w:name="YANDEX_302"/>
      <w:bookmarkEnd w:id="210"/>
      <w:r w:rsidRPr="00A8290A">
        <w:rPr>
          <w:rFonts w:ascii="Times New Roman" w:eastAsia="Calibri" w:hAnsi="Times New Roman" w:cs="Calibri"/>
          <w:color w:val="000000"/>
          <w:sz w:val="26"/>
          <w:szCs w:val="26"/>
          <w:lang w:eastAsia="ar-SA"/>
        </w:rPr>
        <w:t xml:space="preserve"> жилое  </w:t>
      </w:r>
      <w:bookmarkStart w:id="211" w:name="YANDEX_303"/>
      <w:bookmarkEnd w:id="211"/>
      <w:r w:rsidRPr="00A8290A">
        <w:rPr>
          <w:rFonts w:ascii="Times New Roman" w:eastAsia="Calibri" w:hAnsi="Times New Roman" w:cs="Calibri"/>
          <w:color w:val="000000"/>
          <w:sz w:val="26"/>
          <w:szCs w:val="26"/>
          <w:lang w:eastAsia="ar-SA"/>
        </w:rPr>
        <w:t xml:space="preserve"> помещение  принимает решение о </w:t>
      </w:r>
      <w:bookmarkStart w:id="212" w:name="YANDEX_304"/>
      <w:bookmarkEnd w:id="212"/>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осуществляет подготовку проекта решения о </w:t>
      </w:r>
      <w:bookmarkStart w:id="213" w:name="YANDEX_305"/>
      <w:bookmarkEnd w:id="213"/>
      <w:r w:rsidRPr="00A8290A">
        <w:rPr>
          <w:rFonts w:ascii="Times New Roman" w:eastAsia="Calibri" w:hAnsi="Times New Roman" w:cs="Calibri"/>
          <w:color w:val="000000"/>
          <w:sz w:val="26"/>
          <w:szCs w:val="26"/>
          <w:lang w:eastAsia="ar-SA"/>
        </w:rPr>
        <w:t xml:space="preserve"> переводе  в срок, установленный пунктом 2.4.8 </w:t>
      </w:r>
      <w:bookmarkStart w:id="214" w:name="YANDEX_306"/>
      <w:bookmarkEnd w:id="214"/>
      <w:r w:rsidRPr="00A8290A">
        <w:rPr>
          <w:rFonts w:ascii="Times New Roman" w:eastAsia="Calibri" w:hAnsi="Times New Roman" w:cs="Calibri"/>
          <w:color w:val="000000"/>
          <w:sz w:val="26"/>
          <w:szCs w:val="26"/>
          <w:lang w:eastAsia="ar-SA"/>
        </w:rPr>
        <w:t xml:space="preserve"> административного  </w:t>
      </w:r>
      <w:bookmarkStart w:id="215" w:name="YANDEX_307"/>
      <w:bookmarkEnd w:id="215"/>
      <w:r w:rsidRPr="00A8290A">
        <w:rPr>
          <w:rFonts w:ascii="Times New Roman" w:eastAsia="Calibri" w:hAnsi="Times New Roman" w:cs="Calibri"/>
          <w:color w:val="000000"/>
          <w:sz w:val="26"/>
          <w:szCs w:val="26"/>
          <w:lang w:eastAsia="ar-SA"/>
        </w:rPr>
        <w:t xml:space="preserve"> регламента .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На основании принятого комиссией решения, в случае, если переустройство и (или) перепланировка требуются для обеспечения использования переводимого </w:t>
      </w:r>
      <w:bookmarkStart w:id="216" w:name="YANDEX_308"/>
      <w:bookmarkEnd w:id="216"/>
      <w:r w:rsidRPr="00A8290A">
        <w:rPr>
          <w:rFonts w:ascii="Times New Roman" w:eastAsia="Calibri" w:hAnsi="Times New Roman" w:cs="Calibri"/>
          <w:color w:val="000000"/>
          <w:sz w:val="26"/>
          <w:szCs w:val="26"/>
          <w:lang w:eastAsia="ar-SA"/>
        </w:rPr>
        <w:t xml:space="preserve"> помещения  в качестве </w:t>
      </w:r>
      <w:bookmarkStart w:id="217" w:name="YANDEX_309"/>
      <w:bookmarkEnd w:id="217"/>
      <w:r w:rsidRPr="00A8290A">
        <w:rPr>
          <w:rFonts w:ascii="Times New Roman" w:eastAsia="Calibri" w:hAnsi="Times New Roman" w:cs="Calibri"/>
          <w:color w:val="000000"/>
          <w:sz w:val="26"/>
          <w:szCs w:val="26"/>
          <w:lang w:eastAsia="ar-SA"/>
        </w:rPr>
        <w:t xml:space="preserve"> жилого  или </w:t>
      </w:r>
      <w:bookmarkStart w:id="218" w:name="YANDEX_310"/>
      <w:bookmarkEnd w:id="218"/>
      <w:r w:rsidRPr="00A8290A">
        <w:rPr>
          <w:rFonts w:ascii="Times New Roman" w:eastAsia="Calibri" w:hAnsi="Times New Roman" w:cs="Calibri"/>
          <w:color w:val="000000"/>
          <w:sz w:val="26"/>
          <w:szCs w:val="26"/>
          <w:lang w:eastAsia="ar-SA"/>
        </w:rPr>
        <w:t xml:space="preserve"> нежилого  </w:t>
      </w:r>
      <w:bookmarkStart w:id="219" w:name="YANDEX_311"/>
      <w:bookmarkEnd w:id="219"/>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специалист администрации в срок, установленный пунктом 2.4.7 </w:t>
      </w:r>
      <w:bookmarkStart w:id="220" w:name="YANDEX_312"/>
      <w:bookmarkEnd w:id="220"/>
      <w:r w:rsidRPr="00A8290A">
        <w:rPr>
          <w:rFonts w:ascii="Times New Roman" w:eastAsia="Calibri" w:hAnsi="Times New Roman" w:cs="Calibri"/>
          <w:color w:val="000000"/>
          <w:sz w:val="26"/>
          <w:szCs w:val="26"/>
          <w:lang w:eastAsia="ar-SA"/>
        </w:rPr>
        <w:t xml:space="preserve"> административного  </w:t>
      </w:r>
      <w:bookmarkStart w:id="221" w:name="YANDEX_313"/>
      <w:bookmarkEnd w:id="221"/>
      <w:r w:rsidRPr="00A8290A">
        <w:rPr>
          <w:rFonts w:ascii="Times New Roman" w:eastAsia="Calibri" w:hAnsi="Times New Roman" w:cs="Calibri"/>
          <w:color w:val="000000"/>
          <w:sz w:val="26"/>
          <w:szCs w:val="26"/>
          <w:lang w:eastAsia="ar-SA"/>
        </w:rPr>
        <w:t xml:space="preserve"> регламента  осуществляет подготовку проекта решения о </w:t>
      </w:r>
      <w:bookmarkStart w:id="222" w:name="YANDEX_314"/>
      <w:bookmarkEnd w:id="222"/>
      <w:r w:rsidRPr="00A8290A">
        <w:rPr>
          <w:rFonts w:ascii="Times New Roman" w:eastAsia="Calibri" w:hAnsi="Times New Roman" w:cs="Calibri"/>
          <w:color w:val="000000"/>
          <w:sz w:val="26"/>
          <w:szCs w:val="26"/>
          <w:lang w:eastAsia="ar-SA"/>
        </w:rPr>
        <w:t xml:space="preserve"> переводе  (об отказе в </w:t>
      </w:r>
      <w:bookmarkStart w:id="223" w:name="YANDEX_315"/>
      <w:bookmarkEnd w:id="223"/>
      <w:r w:rsidRPr="00A8290A">
        <w:rPr>
          <w:rFonts w:ascii="Times New Roman" w:eastAsia="Calibri" w:hAnsi="Times New Roman" w:cs="Calibri"/>
          <w:color w:val="000000"/>
          <w:sz w:val="26"/>
          <w:szCs w:val="26"/>
          <w:lang w:eastAsia="ar-SA"/>
        </w:rPr>
        <w:t> переводе).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Решение о </w:t>
      </w:r>
      <w:bookmarkStart w:id="224" w:name="YANDEX_316"/>
      <w:bookmarkEnd w:id="224"/>
      <w:r w:rsidRPr="00A8290A">
        <w:rPr>
          <w:rFonts w:ascii="Times New Roman" w:eastAsia="Calibri" w:hAnsi="Times New Roman" w:cs="Calibri"/>
          <w:color w:val="000000"/>
          <w:sz w:val="26"/>
          <w:szCs w:val="26"/>
          <w:lang w:eastAsia="ar-SA"/>
        </w:rPr>
        <w:t xml:space="preserve"> переводе  (об отказе в </w:t>
      </w:r>
      <w:bookmarkStart w:id="225" w:name="YANDEX_317"/>
      <w:bookmarkEnd w:id="225"/>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оформляется в форме постановления.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Не позднее чем через три рабочих дня со дня принятия решения о </w:t>
      </w:r>
      <w:bookmarkStart w:id="226" w:name="YANDEX_318"/>
      <w:bookmarkEnd w:id="226"/>
      <w:r w:rsidRPr="00A8290A">
        <w:rPr>
          <w:rFonts w:ascii="Times New Roman" w:eastAsia="Calibri" w:hAnsi="Times New Roman" w:cs="Calibri"/>
          <w:color w:val="000000"/>
          <w:sz w:val="26"/>
          <w:szCs w:val="26"/>
          <w:lang w:eastAsia="ar-SA"/>
        </w:rPr>
        <w:t xml:space="preserve"> переводе  (об отказе в </w:t>
      </w:r>
      <w:bookmarkStart w:id="227" w:name="YANDEX_319"/>
      <w:bookmarkEnd w:id="227"/>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специалист выдает или направляет по адресу, указанному в заявлении, либо  через многофункциональный центр уведомление о </w:t>
      </w:r>
      <w:bookmarkStart w:id="228" w:name="YANDEX_320"/>
      <w:bookmarkEnd w:id="228"/>
      <w:r w:rsidRPr="00A8290A">
        <w:rPr>
          <w:rFonts w:ascii="Times New Roman" w:eastAsia="Calibri" w:hAnsi="Times New Roman" w:cs="Calibri"/>
          <w:color w:val="000000"/>
          <w:sz w:val="26"/>
          <w:szCs w:val="26"/>
          <w:lang w:eastAsia="ar-SA"/>
        </w:rPr>
        <w:t xml:space="preserve"> переводе  (об отказе в </w:t>
      </w:r>
      <w:bookmarkStart w:id="229" w:name="YANDEX_321"/>
      <w:bookmarkEnd w:id="229"/>
      <w:r w:rsidRPr="00A8290A">
        <w:rPr>
          <w:rFonts w:ascii="Times New Roman" w:eastAsia="Calibri" w:hAnsi="Times New Roman" w:cs="Calibri"/>
          <w:color w:val="000000"/>
          <w:sz w:val="26"/>
          <w:szCs w:val="26"/>
          <w:lang w:eastAsia="ar-SA"/>
        </w:rPr>
        <w:t xml:space="preserve"> переводе ), которое оформляется по форме, утвержденной Постановлением Правительства Российской Федерации от 10.08.2005 N 502 «Об утверждении формы уведомления о </w:t>
      </w:r>
      <w:bookmarkStart w:id="230" w:name="YANDEX_322"/>
      <w:bookmarkEnd w:id="230"/>
      <w:r w:rsidRPr="00A8290A">
        <w:rPr>
          <w:rFonts w:ascii="Times New Roman" w:eastAsia="Calibri" w:hAnsi="Times New Roman" w:cs="Calibri"/>
          <w:color w:val="000000"/>
          <w:sz w:val="26"/>
          <w:szCs w:val="26"/>
          <w:lang w:eastAsia="ar-SA"/>
        </w:rPr>
        <w:t xml:space="preserve"> переводе  (отказе в </w:t>
      </w:r>
      <w:bookmarkStart w:id="231" w:name="YANDEX_323"/>
      <w:bookmarkEnd w:id="231"/>
      <w:r w:rsidRPr="00A8290A">
        <w:rPr>
          <w:rFonts w:ascii="Times New Roman" w:eastAsia="Calibri" w:hAnsi="Times New Roman" w:cs="Calibri"/>
          <w:color w:val="000000"/>
          <w:sz w:val="26"/>
          <w:szCs w:val="26"/>
          <w:lang w:eastAsia="ar-SA"/>
        </w:rPr>
        <w:t xml:space="preserve"> переводе ) </w:t>
      </w:r>
      <w:bookmarkStart w:id="232" w:name="YANDEX_324"/>
      <w:bookmarkEnd w:id="232"/>
      <w:r w:rsidRPr="00A8290A">
        <w:rPr>
          <w:rFonts w:ascii="Times New Roman" w:eastAsia="Calibri" w:hAnsi="Times New Roman" w:cs="Calibri"/>
          <w:color w:val="000000"/>
          <w:sz w:val="26"/>
          <w:szCs w:val="26"/>
          <w:lang w:eastAsia="ar-SA"/>
        </w:rPr>
        <w:t> жилого  (</w:t>
      </w:r>
      <w:bookmarkStart w:id="233" w:name="YANDEX_325"/>
      <w:bookmarkEnd w:id="233"/>
      <w:r w:rsidRPr="00A8290A">
        <w:rPr>
          <w:rFonts w:ascii="Times New Roman" w:eastAsia="Calibri" w:hAnsi="Times New Roman" w:cs="Calibri"/>
          <w:color w:val="000000"/>
          <w:sz w:val="26"/>
          <w:szCs w:val="26"/>
          <w:lang w:eastAsia="ar-SA"/>
        </w:rPr>
        <w:t> нежилого</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bookmarkStart w:id="234" w:name="YANDEX_326"/>
      <w:bookmarkEnd w:id="234"/>
      <w:r w:rsidRPr="00A8290A">
        <w:rPr>
          <w:rFonts w:ascii="Times New Roman" w:eastAsia="Calibri" w:hAnsi="Times New Roman" w:cs="Calibri"/>
          <w:color w:val="000000"/>
          <w:sz w:val="26"/>
          <w:szCs w:val="26"/>
          <w:lang w:eastAsia="ar-SA"/>
        </w:rPr>
        <w:t xml:space="preserve"> помещения  </w:t>
      </w:r>
      <w:bookmarkStart w:id="235" w:name="YANDEX_327"/>
      <w:bookmarkEnd w:id="235"/>
      <w:r w:rsidRPr="00A8290A">
        <w:rPr>
          <w:rFonts w:ascii="Times New Roman" w:eastAsia="Calibri" w:hAnsi="Times New Roman" w:cs="Calibri"/>
          <w:color w:val="000000"/>
          <w:sz w:val="26"/>
          <w:szCs w:val="26"/>
          <w:lang w:eastAsia="ar-SA"/>
        </w:rPr>
        <w:t xml:space="preserve"> в  </w:t>
      </w:r>
      <w:bookmarkStart w:id="236" w:name="YANDEX_328"/>
      <w:bookmarkEnd w:id="236"/>
      <w:r w:rsidRPr="00A8290A">
        <w:rPr>
          <w:rFonts w:ascii="Times New Roman" w:eastAsia="Calibri" w:hAnsi="Times New Roman" w:cs="Calibri"/>
          <w:color w:val="000000"/>
          <w:sz w:val="26"/>
          <w:szCs w:val="26"/>
          <w:lang w:eastAsia="ar-SA"/>
        </w:rPr>
        <w:t> нежилое  (</w:t>
      </w:r>
      <w:bookmarkStart w:id="237" w:name="YANDEX_329"/>
      <w:bookmarkEnd w:id="237"/>
      <w:r w:rsidRPr="00A8290A">
        <w:rPr>
          <w:rFonts w:ascii="Times New Roman" w:eastAsia="Calibri" w:hAnsi="Times New Roman" w:cs="Calibri"/>
          <w:color w:val="000000"/>
          <w:sz w:val="26"/>
          <w:szCs w:val="26"/>
          <w:lang w:eastAsia="ar-SA"/>
        </w:rPr>
        <w:t xml:space="preserve"> жилое ) </w:t>
      </w:r>
      <w:bookmarkStart w:id="238" w:name="YANDEX_330"/>
      <w:bookmarkEnd w:id="238"/>
      <w:r w:rsidRPr="00A8290A">
        <w:rPr>
          <w:rFonts w:ascii="Times New Roman" w:eastAsia="Calibri" w:hAnsi="Times New Roman" w:cs="Calibri"/>
          <w:color w:val="000000"/>
          <w:sz w:val="26"/>
          <w:szCs w:val="26"/>
          <w:lang w:eastAsia="ar-SA"/>
        </w:rPr>
        <w:t xml:space="preserve"> помещение » (приложение № 1 к настоящему </w:t>
      </w:r>
      <w:bookmarkStart w:id="239" w:name="YANDEX_331"/>
      <w:bookmarkEnd w:id="239"/>
      <w:r w:rsidRPr="00A8290A">
        <w:rPr>
          <w:rFonts w:ascii="Times New Roman" w:eastAsia="Calibri" w:hAnsi="Times New Roman" w:cs="Calibri"/>
          <w:color w:val="000000"/>
          <w:sz w:val="26"/>
          <w:szCs w:val="26"/>
          <w:lang w:eastAsia="ar-SA"/>
        </w:rPr>
        <w:t xml:space="preserve"> административному  </w:t>
      </w:r>
      <w:bookmarkStart w:id="240" w:name="YANDEX_332"/>
      <w:bookmarkEnd w:id="240"/>
      <w:r w:rsidRPr="00A8290A">
        <w:rPr>
          <w:rFonts w:ascii="Times New Roman" w:eastAsia="Calibri" w:hAnsi="Times New Roman" w:cs="Calibri"/>
          <w:color w:val="000000"/>
          <w:sz w:val="26"/>
          <w:szCs w:val="26"/>
          <w:lang w:eastAsia="ar-SA"/>
        </w:rPr>
        <w:t> регламенту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Основанием для выдачи уведомления о </w:t>
      </w:r>
      <w:bookmarkStart w:id="241" w:name="YANDEX_333"/>
      <w:bookmarkEnd w:id="241"/>
      <w:r w:rsidRPr="00A8290A">
        <w:rPr>
          <w:rFonts w:ascii="Times New Roman" w:eastAsia="Calibri" w:hAnsi="Times New Roman" w:cs="Calibri"/>
          <w:color w:val="000000"/>
          <w:sz w:val="26"/>
          <w:szCs w:val="26"/>
          <w:lang w:eastAsia="ar-SA"/>
        </w:rPr>
        <w:t xml:space="preserve"> переводе  (об отказе в </w:t>
      </w:r>
      <w:bookmarkStart w:id="242" w:name="YANDEX_334"/>
      <w:bookmarkEnd w:id="242"/>
      <w:r w:rsidRPr="00A8290A">
        <w:rPr>
          <w:rFonts w:ascii="Times New Roman" w:eastAsia="Calibri" w:hAnsi="Times New Roman" w:cs="Calibri"/>
          <w:color w:val="000000"/>
          <w:sz w:val="26"/>
          <w:szCs w:val="26"/>
          <w:lang w:eastAsia="ar-SA"/>
        </w:rPr>
        <w:t xml:space="preserve"> переводе ) является решение о </w:t>
      </w:r>
      <w:bookmarkStart w:id="243" w:name="YANDEX_335"/>
      <w:bookmarkEnd w:id="243"/>
      <w:r w:rsidRPr="00A8290A">
        <w:rPr>
          <w:rFonts w:ascii="Times New Roman" w:eastAsia="Calibri" w:hAnsi="Times New Roman" w:cs="Calibri"/>
          <w:color w:val="000000"/>
          <w:sz w:val="26"/>
          <w:szCs w:val="26"/>
          <w:lang w:eastAsia="ar-SA"/>
        </w:rPr>
        <w:t xml:space="preserve"> переводе  или об отказе в </w:t>
      </w:r>
      <w:bookmarkStart w:id="244" w:name="YANDEX_336"/>
      <w:bookmarkEnd w:id="244"/>
      <w:r w:rsidRPr="00A8290A">
        <w:rPr>
          <w:rFonts w:ascii="Times New Roman" w:eastAsia="Calibri" w:hAnsi="Times New Roman" w:cs="Calibri"/>
          <w:color w:val="000000"/>
          <w:sz w:val="26"/>
          <w:szCs w:val="26"/>
          <w:lang w:eastAsia="ar-SA"/>
        </w:rPr>
        <w:t> переводе</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оформленное в виде постановления.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Специалист администрации выдает или направляет по адресу, указанному в заявлении, заявителю уведомление о </w:t>
      </w:r>
      <w:bookmarkStart w:id="245" w:name="YANDEX_337"/>
      <w:bookmarkEnd w:id="245"/>
      <w:r w:rsidRPr="00A8290A">
        <w:rPr>
          <w:rFonts w:ascii="Times New Roman" w:eastAsia="Calibri" w:hAnsi="Times New Roman" w:cs="Calibri"/>
          <w:color w:val="000000"/>
          <w:sz w:val="26"/>
          <w:szCs w:val="26"/>
          <w:lang w:eastAsia="ar-SA"/>
        </w:rPr>
        <w:t xml:space="preserve"> переводе  (об отказе в </w:t>
      </w:r>
      <w:bookmarkStart w:id="246" w:name="YANDEX_338"/>
      <w:bookmarkEnd w:id="246"/>
      <w:r w:rsidRPr="00A8290A">
        <w:rPr>
          <w:rFonts w:ascii="Times New Roman" w:eastAsia="Calibri" w:hAnsi="Times New Roman" w:cs="Calibri"/>
          <w:color w:val="000000"/>
          <w:sz w:val="26"/>
          <w:szCs w:val="26"/>
          <w:lang w:eastAsia="ar-SA"/>
        </w:rPr>
        <w:t xml:space="preserve"> переводе ) в срок, установленный пунктом 2.4.10 </w:t>
      </w:r>
      <w:bookmarkStart w:id="247" w:name="YANDEX_339"/>
      <w:bookmarkEnd w:id="247"/>
      <w:r w:rsidRPr="00A8290A">
        <w:rPr>
          <w:rFonts w:ascii="Times New Roman" w:eastAsia="Calibri" w:hAnsi="Times New Roman" w:cs="Calibri"/>
          <w:color w:val="000000"/>
          <w:sz w:val="26"/>
          <w:szCs w:val="26"/>
          <w:lang w:eastAsia="ar-SA"/>
        </w:rPr>
        <w:t xml:space="preserve"> административного  </w:t>
      </w:r>
      <w:bookmarkStart w:id="248" w:name="YANDEX_340"/>
      <w:bookmarkEnd w:id="248"/>
      <w:r w:rsidRPr="00A8290A">
        <w:rPr>
          <w:rFonts w:ascii="Times New Roman" w:eastAsia="Calibri" w:hAnsi="Times New Roman" w:cs="Calibri"/>
          <w:color w:val="000000"/>
          <w:sz w:val="26"/>
          <w:szCs w:val="26"/>
          <w:lang w:eastAsia="ar-SA"/>
        </w:rPr>
        <w:t> регламента</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Одновременно с выдачей или направлением заявителю данного документа специалист письменно информирует о принятии указанного решения собственников </w:t>
      </w:r>
      <w:bookmarkStart w:id="249" w:name="YANDEX_341"/>
      <w:bookmarkEnd w:id="249"/>
      <w:r w:rsidRPr="00A8290A">
        <w:rPr>
          <w:rFonts w:ascii="Times New Roman" w:eastAsia="Calibri" w:hAnsi="Times New Roman" w:cs="Calibri"/>
          <w:color w:val="000000"/>
          <w:sz w:val="26"/>
          <w:szCs w:val="26"/>
          <w:lang w:eastAsia="ar-SA"/>
        </w:rPr>
        <w:t> помещений</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примыкающих к переводимому </w:t>
      </w:r>
      <w:bookmarkStart w:id="250" w:name="YANDEX_342"/>
      <w:bookmarkEnd w:id="250"/>
      <w:r w:rsidRPr="00A8290A">
        <w:rPr>
          <w:rFonts w:ascii="Times New Roman" w:eastAsia="Calibri" w:hAnsi="Times New Roman" w:cs="Calibri"/>
          <w:color w:val="000000"/>
          <w:sz w:val="26"/>
          <w:szCs w:val="26"/>
          <w:lang w:eastAsia="ar-SA"/>
        </w:rPr>
        <w:t> помещению , в отношении которого принято указанное решение.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lastRenderedPageBreak/>
        <w:t xml:space="preserve">Специалист администрации ведет реестр выданных решений о </w:t>
      </w:r>
      <w:bookmarkStart w:id="251" w:name="YANDEX_343"/>
      <w:bookmarkEnd w:id="251"/>
      <w:r w:rsidRPr="00A8290A">
        <w:rPr>
          <w:rFonts w:ascii="Times New Roman" w:eastAsia="Calibri" w:hAnsi="Times New Roman" w:cs="Calibri"/>
          <w:color w:val="000000"/>
          <w:sz w:val="26"/>
          <w:szCs w:val="26"/>
          <w:lang w:eastAsia="ar-SA"/>
        </w:rPr>
        <w:t> переводе  в электронном виде.</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Продление установленных приказами сроков проведения ремонтно-строительных работ осуществляется на основании заявления заявителя в предусмотренный пунктом 2.4.11 </w:t>
      </w:r>
      <w:bookmarkStart w:id="252" w:name="YANDEX_344"/>
      <w:bookmarkEnd w:id="252"/>
      <w:r w:rsidRPr="00A8290A">
        <w:rPr>
          <w:rFonts w:ascii="Times New Roman" w:eastAsia="Calibri" w:hAnsi="Times New Roman" w:cs="Calibri"/>
          <w:color w:val="000000"/>
          <w:sz w:val="26"/>
          <w:szCs w:val="26"/>
          <w:lang w:eastAsia="ar-SA"/>
        </w:rPr>
        <w:t xml:space="preserve"> административного  </w:t>
      </w:r>
      <w:bookmarkStart w:id="253" w:name="YANDEX_345"/>
      <w:bookmarkEnd w:id="253"/>
      <w:r w:rsidRPr="00A8290A">
        <w:rPr>
          <w:rFonts w:ascii="Times New Roman" w:eastAsia="Calibri" w:hAnsi="Times New Roman" w:cs="Calibri"/>
          <w:color w:val="000000"/>
          <w:sz w:val="26"/>
          <w:szCs w:val="26"/>
          <w:lang w:eastAsia="ar-SA"/>
        </w:rPr>
        <w:t xml:space="preserve"> регламента  срок. </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 xml:space="preserve">3.1.6. Подтверждение окончания </w:t>
      </w:r>
      <w:bookmarkStart w:id="254" w:name="YANDEX_346"/>
      <w:bookmarkEnd w:id="254"/>
      <w:r w:rsidRPr="00A8290A">
        <w:rPr>
          <w:rFonts w:ascii="Times New Roman" w:eastAsia="Calibri" w:hAnsi="Times New Roman" w:cs="Calibri"/>
          <w:b/>
          <w:bCs/>
          <w:color w:val="000000"/>
          <w:sz w:val="26"/>
          <w:szCs w:val="26"/>
          <w:lang w:eastAsia="ar-SA"/>
        </w:rPr>
        <w:t> перевода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После завершения переустройства и (или) перепланировки, и (или) иных работ в переводимом </w:t>
      </w:r>
      <w:bookmarkStart w:id="255" w:name="YANDEX_347"/>
      <w:bookmarkEnd w:id="255"/>
      <w:r w:rsidRPr="00A8290A">
        <w:rPr>
          <w:rFonts w:ascii="Times New Roman" w:eastAsia="Calibri" w:hAnsi="Times New Roman" w:cs="Calibri"/>
          <w:color w:val="000000"/>
          <w:sz w:val="26"/>
          <w:szCs w:val="26"/>
          <w:lang w:eastAsia="ar-SA"/>
        </w:rPr>
        <w:t xml:space="preserve"> помещении  заявитель обращается в приемочную комиссию по месту нахождения переустроенного и (или) перепланированного </w:t>
      </w:r>
      <w:bookmarkStart w:id="256" w:name="YANDEX_348"/>
      <w:bookmarkEnd w:id="256"/>
      <w:r w:rsidRPr="00A8290A">
        <w:rPr>
          <w:rFonts w:ascii="Times New Roman" w:eastAsia="Calibri" w:hAnsi="Times New Roman" w:cs="Calibri"/>
          <w:color w:val="000000"/>
          <w:sz w:val="26"/>
          <w:szCs w:val="26"/>
          <w:lang w:eastAsia="ar-SA"/>
        </w:rPr>
        <w:t> жилого  (</w:t>
      </w:r>
      <w:bookmarkStart w:id="257" w:name="YANDEX_349"/>
      <w:bookmarkEnd w:id="257"/>
      <w:r w:rsidRPr="00A8290A">
        <w:rPr>
          <w:rFonts w:ascii="Times New Roman" w:eastAsia="Calibri" w:hAnsi="Times New Roman" w:cs="Calibri"/>
          <w:color w:val="000000"/>
          <w:sz w:val="26"/>
          <w:szCs w:val="26"/>
          <w:lang w:eastAsia="ar-SA"/>
        </w:rPr>
        <w:t xml:space="preserve"> нежилого ) </w:t>
      </w:r>
      <w:bookmarkStart w:id="258" w:name="YANDEX_350"/>
      <w:bookmarkEnd w:id="258"/>
      <w:r w:rsidRPr="00A8290A">
        <w:rPr>
          <w:rFonts w:ascii="Times New Roman" w:eastAsia="Calibri" w:hAnsi="Times New Roman" w:cs="Calibri"/>
          <w:color w:val="000000"/>
          <w:sz w:val="26"/>
          <w:szCs w:val="26"/>
          <w:lang w:eastAsia="ar-SA"/>
        </w:rPr>
        <w:t xml:space="preserve"> помещения  с заявлением о подготовке акта приемочной комиссии о завершении переустройства и (или) перепланировки </w:t>
      </w:r>
      <w:bookmarkStart w:id="259" w:name="YANDEX_351"/>
      <w:bookmarkEnd w:id="259"/>
      <w:r w:rsidRPr="00A8290A">
        <w:rPr>
          <w:rFonts w:ascii="Times New Roman" w:eastAsia="Calibri" w:hAnsi="Times New Roman" w:cs="Calibri"/>
          <w:color w:val="000000"/>
          <w:sz w:val="26"/>
          <w:szCs w:val="26"/>
          <w:lang w:eastAsia="ar-SA"/>
        </w:rPr>
        <w:t> жилого  (</w:t>
      </w:r>
      <w:bookmarkStart w:id="260" w:name="YANDEX_352"/>
      <w:bookmarkEnd w:id="260"/>
      <w:r w:rsidRPr="00A8290A">
        <w:rPr>
          <w:rFonts w:ascii="Times New Roman" w:eastAsia="Calibri" w:hAnsi="Times New Roman" w:cs="Calibri"/>
          <w:color w:val="000000"/>
          <w:sz w:val="26"/>
          <w:szCs w:val="26"/>
          <w:lang w:eastAsia="ar-SA"/>
        </w:rPr>
        <w:t xml:space="preserve"> нежилого ) </w:t>
      </w:r>
      <w:bookmarkStart w:id="261" w:name="YANDEX_353"/>
      <w:bookmarkEnd w:id="261"/>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(или) иных работ в переводимом </w:t>
      </w:r>
      <w:bookmarkStart w:id="262" w:name="YANDEX_354"/>
      <w:bookmarkEnd w:id="262"/>
      <w:r w:rsidRPr="00A8290A">
        <w:rPr>
          <w:rFonts w:ascii="Times New Roman" w:eastAsia="Calibri" w:hAnsi="Times New Roman" w:cs="Calibri"/>
          <w:color w:val="000000"/>
          <w:sz w:val="26"/>
          <w:szCs w:val="26"/>
          <w:lang w:eastAsia="ar-SA"/>
        </w:rPr>
        <w:t xml:space="preserve"> помещении , акта об отказе в приемке выполненных ремонтно-строительных работ по переустройству и (или) перепланировке </w:t>
      </w:r>
      <w:bookmarkStart w:id="263" w:name="YANDEX_355"/>
      <w:bookmarkEnd w:id="263"/>
      <w:r w:rsidRPr="00A8290A">
        <w:rPr>
          <w:rFonts w:ascii="Times New Roman" w:eastAsia="Calibri" w:hAnsi="Times New Roman" w:cs="Calibri"/>
          <w:color w:val="000000"/>
          <w:sz w:val="26"/>
          <w:szCs w:val="26"/>
          <w:lang w:eastAsia="ar-SA"/>
        </w:rPr>
        <w:t> жилого  (</w:t>
      </w:r>
      <w:bookmarkStart w:id="264" w:name="YANDEX_356"/>
      <w:bookmarkEnd w:id="264"/>
      <w:r w:rsidRPr="00A8290A">
        <w:rPr>
          <w:rFonts w:ascii="Times New Roman" w:eastAsia="Calibri" w:hAnsi="Times New Roman" w:cs="Calibri"/>
          <w:color w:val="000000"/>
          <w:sz w:val="26"/>
          <w:szCs w:val="26"/>
          <w:lang w:eastAsia="ar-SA"/>
        </w:rPr>
        <w:t xml:space="preserve"> нежилого ) </w:t>
      </w:r>
      <w:bookmarkStart w:id="265" w:name="YANDEX_357"/>
      <w:bookmarkEnd w:id="265"/>
      <w:r w:rsidRPr="00A8290A">
        <w:rPr>
          <w:rFonts w:ascii="Times New Roman" w:eastAsia="Calibri" w:hAnsi="Times New Roman" w:cs="Calibri"/>
          <w:color w:val="000000"/>
          <w:sz w:val="26"/>
          <w:szCs w:val="26"/>
          <w:lang w:eastAsia="ar-SA"/>
        </w:rPr>
        <w:t xml:space="preserve"> помещения  в случае, если переустройство и (или) перепланировка требовались для обеспечения использования такого </w:t>
      </w:r>
      <w:bookmarkStart w:id="266" w:name="YANDEX_358"/>
      <w:bookmarkEnd w:id="266"/>
      <w:r w:rsidRPr="00A8290A">
        <w:rPr>
          <w:rFonts w:ascii="Times New Roman" w:eastAsia="Calibri" w:hAnsi="Times New Roman" w:cs="Calibri"/>
          <w:color w:val="000000"/>
          <w:sz w:val="26"/>
          <w:szCs w:val="26"/>
          <w:lang w:eastAsia="ar-SA"/>
        </w:rPr>
        <w:t xml:space="preserve"> помещения  в качестве </w:t>
      </w:r>
      <w:bookmarkStart w:id="267" w:name="YANDEX_359"/>
      <w:bookmarkEnd w:id="267"/>
      <w:r w:rsidRPr="00A8290A">
        <w:rPr>
          <w:rFonts w:ascii="Times New Roman" w:eastAsia="Calibri" w:hAnsi="Times New Roman" w:cs="Calibri"/>
          <w:color w:val="000000"/>
          <w:sz w:val="26"/>
          <w:szCs w:val="26"/>
          <w:lang w:eastAsia="ar-SA"/>
        </w:rPr>
        <w:t xml:space="preserve"> жилого  или </w:t>
      </w:r>
      <w:bookmarkStart w:id="268" w:name="YANDEX_360"/>
      <w:bookmarkEnd w:id="268"/>
      <w:r w:rsidRPr="00A8290A">
        <w:rPr>
          <w:rFonts w:ascii="Times New Roman" w:eastAsia="Calibri" w:hAnsi="Times New Roman" w:cs="Calibri"/>
          <w:color w:val="000000"/>
          <w:sz w:val="26"/>
          <w:szCs w:val="26"/>
          <w:lang w:eastAsia="ar-SA"/>
        </w:rPr>
        <w:t xml:space="preserve"> нежилого  </w:t>
      </w:r>
      <w:bookmarkStart w:id="269" w:name="YANDEX_361"/>
      <w:bookmarkEnd w:id="269"/>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процедура составляет тридцать календарных дней с момента поступления заявления и иных документов.</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Акт приемочной комиссии о завершении переустройства и (или) перепланировки </w:t>
      </w:r>
      <w:bookmarkStart w:id="270" w:name="YANDEX_362"/>
      <w:bookmarkEnd w:id="270"/>
      <w:r w:rsidRPr="00A8290A">
        <w:rPr>
          <w:rFonts w:ascii="Times New Roman" w:eastAsia="Calibri" w:hAnsi="Times New Roman" w:cs="Calibri"/>
          <w:color w:val="000000"/>
          <w:sz w:val="26"/>
          <w:szCs w:val="26"/>
          <w:lang w:eastAsia="ar-SA"/>
        </w:rPr>
        <w:t> жилого  (</w:t>
      </w:r>
      <w:bookmarkStart w:id="271" w:name="YANDEX_363"/>
      <w:bookmarkEnd w:id="271"/>
      <w:r w:rsidRPr="00A8290A">
        <w:rPr>
          <w:rFonts w:ascii="Times New Roman" w:eastAsia="Calibri" w:hAnsi="Times New Roman" w:cs="Calibri"/>
          <w:color w:val="000000"/>
          <w:sz w:val="26"/>
          <w:szCs w:val="26"/>
          <w:lang w:eastAsia="ar-SA"/>
        </w:rPr>
        <w:t xml:space="preserve"> нежилого ) </w:t>
      </w:r>
      <w:bookmarkStart w:id="272" w:name="YANDEX_364"/>
      <w:bookmarkEnd w:id="272"/>
      <w:r w:rsidRPr="00A8290A">
        <w:rPr>
          <w:rFonts w:ascii="Times New Roman" w:eastAsia="Calibri" w:hAnsi="Times New Roman" w:cs="Calibri"/>
          <w:color w:val="000000"/>
          <w:sz w:val="26"/>
          <w:szCs w:val="26"/>
          <w:lang w:eastAsia="ar-SA"/>
        </w:rPr>
        <w:t> помещения</w:t>
      </w:r>
      <w:proofErr w:type="gramStart"/>
      <w:r w:rsidRPr="00A8290A">
        <w:rPr>
          <w:rFonts w:ascii="Times New Roman" w:eastAsia="Calibri" w:hAnsi="Times New Roman" w:cs="Calibri"/>
          <w:color w:val="000000"/>
          <w:sz w:val="26"/>
          <w:szCs w:val="26"/>
          <w:lang w:eastAsia="ar-SA"/>
        </w:rPr>
        <w:t> ,</w:t>
      </w:r>
      <w:proofErr w:type="gramEnd"/>
      <w:r w:rsidRPr="00A8290A">
        <w:rPr>
          <w:rFonts w:ascii="Times New Roman" w:eastAsia="Calibri" w:hAnsi="Times New Roman" w:cs="Calibri"/>
          <w:color w:val="000000"/>
          <w:sz w:val="26"/>
          <w:szCs w:val="26"/>
          <w:lang w:eastAsia="ar-SA"/>
        </w:rPr>
        <w:t xml:space="preserve"> и (или) иных работ в переводимом </w:t>
      </w:r>
      <w:bookmarkStart w:id="273" w:name="YANDEX_365"/>
      <w:bookmarkEnd w:id="273"/>
      <w:r w:rsidRPr="00A8290A">
        <w:rPr>
          <w:rFonts w:ascii="Times New Roman" w:eastAsia="Calibri" w:hAnsi="Times New Roman" w:cs="Calibri"/>
          <w:color w:val="000000"/>
          <w:sz w:val="26"/>
          <w:szCs w:val="26"/>
          <w:lang w:eastAsia="ar-SA"/>
        </w:rPr>
        <w:t xml:space="preserve"> помещении , акта об отказе в приемке выполненных ремонтно-строительных работ по переустройству и (или) перепланировке </w:t>
      </w:r>
      <w:bookmarkStart w:id="274" w:name="YANDEX_366"/>
      <w:bookmarkEnd w:id="274"/>
      <w:r w:rsidRPr="00A8290A">
        <w:rPr>
          <w:rFonts w:ascii="Times New Roman" w:eastAsia="Calibri" w:hAnsi="Times New Roman" w:cs="Calibri"/>
          <w:color w:val="000000"/>
          <w:sz w:val="26"/>
          <w:szCs w:val="26"/>
          <w:lang w:eastAsia="ar-SA"/>
        </w:rPr>
        <w:t xml:space="preserve"> жилого  </w:t>
      </w:r>
      <w:bookmarkStart w:id="275" w:name="YANDEX_367"/>
      <w:bookmarkEnd w:id="275"/>
      <w:r w:rsidRPr="00A8290A">
        <w:rPr>
          <w:rFonts w:ascii="Times New Roman" w:eastAsia="Calibri" w:hAnsi="Times New Roman" w:cs="Calibri"/>
          <w:color w:val="000000"/>
          <w:sz w:val="26"/>
          <w:szCs w:val="26"/>
          <w:lang w:eastAsia="ar-SA"/>
        </w:rPr>
        <w:t> помещения  выдается или направляется заявителю в течение пяти календарных дней со дня подписания.</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w:t>
      </w:r>
    </w:p>
    <w:p w:rsidR="00A8290A" w:rsidRPr="00A8290A" w:rsidRDefault="00A8290A" w:rsidP="00A8290A">
      <w:pPr>
        <w:suppressAutoHyphens/>
        <w:spacing w:after="0" w:line="240" w:lineRule="auto"/>
        <w:ind w:firstLine="709"/>
        <w:jc w:val="both"/>
        <w:rPr>
          <w:rFonts w:ascii="Times New Roman" w:eastAsia="Calibri" w:hAnsi="Times New Roman" w:cs="Calibri"/>
          <w:b/>
          <w:bCs/>
          <w:color w:val="000000"/>
          <w:sz w:val="26"/>
          <w:szCs w:val="26"/>
          <w:lang w:eastAsia="ar-SA"/>
        </w:rPr>
      </w:pPr>
      <w:r w:rsidRPr="00A8290A">
        <w:rPr>
          <w:rFonts w:ascii="Times New Roman" w:eastAsia="Calibri" w:hAnsi="Times New Roman" w:cs="Calibri"/>
          <w:b/>
          <w:bCs/>
          <w:color w:val="000000"/>
          <w:sz w:val="26"/>
          <w:szCs w:val="26"/>
          <w:lang w:eastAsia="ar-SA"/>
        </w:rPr>
        <w:tab/>
        <w:t xml:space="preserve">4. Порядок и формы </w:t>
      </w:r>
      <w:proofErr w:type="gramStart"/>
      <w:r w:rsidRPr="00A8290A">
        <w:rPr>
          <w:rFonts w:ascii="Times New Roman" w:eastAsia="Calibri" w:hAnsi="Times New Roman" w:cs="Calibri"/>
          <w:b/>
          <w:bCs/>
          <w:color w:val="000000"/>
          <w:sz w:val="26"/>
          <w:szCs w:val="26"/>
          <w:lang w:eastAsia="ar-SA"/>
        </w:rPr>
        <w:t>контроля за</w:t>
      </w:r>
      <w:proofErr w:type="gramEnd"/>
      <w:r w:rsidRPr="00A8290A">
        <w:rPr>
          <w:rFonts w:ascii="Times New Roman" w:eastAsia="Calibri" w:hAnsi="Times New Roman" w:cs="Calibri"/>
          <w:b/>
          <w:bCs/>
          <w:color w:val="000000"/>
          <w:sz w:val="26"/>
          <w:szCs w:val="26"/>
          <w:lang w:eastAsia="ar-SA"/>
        </w:rPr>
        <w:t xml:space="preserve"> осуществлением услуги</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4.1. Текущий </w:t>
      </w:r>
      <w:proofErr w:type="gramStart"/>
      <w:r w:rsidRPr="00A8290A">
        <w:rPr>
          <w:rFonts w:ascii="Times New Roman" w:eastAsia="Calibri" w:hAnsi="Times New Roman" w:cs="Calibri"/>
          <w:color w:val="000000"/>
          <w:sz w:val="26"/>
          <w:szCs w:val="26"/>
          <w:lang w:eastAsia="ar-SA"/>
        </w:rPr>
        <w:t>контроль за</w:t>
      </w:r>
      <w:proofErr w:type="gramEnd"/>
      <w:r w:rsidRPr="00A8290A">
        <w:rPr>
          <w:rFonts w:ascii="Times New Roman" w:eastAsia="Calibri" w:hAnsi="Times New Roman" w:cs="Calibri"/>
          <w:color w:val="000000"/>
          <w:sz w:val="26"/>
          <w:szCs w:val="26"/>
          <w:lang w:eastAsia="ar-SA"/>
        </w:rPr>
        <w:t xml:space="preserve"> соблюдением последовательности действий, определенных </w:t>
      </w:r>
      <w:bookmarkStart w:id="276" w:name="YANDEX_368"/>
      <w:bookmarkEnd w:id="276"/>
      <w:r w:rsidRPr="00A8290A">
        <w:rPr>
          <w:rFonts w:ascii="Times New Roman" w:eastAsia="Calibri" w:hAnsi="Times New Roman" w:cs="Calibri"/>
          <w:color w:val="000000"/>
          <w:sz w:val="26"/>
          <w:szCs w:val="26"/>
          <w:lang w:eastAsia="ar-SA"/>
        </w:rPr>
        <w:t> административными  процедурами по исполнению услуги о</w:t>
      </w:r>
      <w:r w:rsidR="00F80168">
        <w:rPr>
          <w:rFonts w:ascii="Times New Roman" w:eastAsia="Calibri" w:hAnsi="Times New Roman" w:cs="Calibri"/>
          <w:color w:val="000000"/>
          <w:sz w:val="26"/>
          <w:szCs w:val="26"/>
          <w:lang w:eastAsia="ar-SA"/>
        </w:rPr>
        <w:t xml:space="preserve">существляется  главой </w:t>
      </w:r>
      <w:r w:rsidRPr="00A8290A">
        <w:rPr>
          <w:rFonts w:ascii="Times New Roman" w:eastAsia="Calibri" w:hAnsi="Times New Roman" w:cs="Calibri"/>
          <w:color w:val="000000"/>
          <w:sz w:val="26"/>
          <w:szCs w:val="26"/>
          <w:lang w:eastAsia="ar-SA"/>
        </w:rPr>
        <w:t xml:space="preserve"> </w:t>
      </w:r>
      <w:proofErr w:type="spellStart"/>
      <w:r w:rsidR="00F80168">
        <w:rPr>
          <w:rFonts w:ascii="Times New Roman" w:eastAsia="Calibri" w:hAnsi="Times New Roman" w:cs="Calibri"/>
          <w:color w:val="000000"/>
          <w:sz w:val="26"/>
          <w:szCs w:val="26"/>
          <w:lang w:eastAsia="ar-SA"/>
        </w:rPr>
        <w:t>Нижнесирского</w:t>
      </w:r>
      <w:proofErr w:type="spellEnd"/>
      <w:r w:rsidR="00F80168" w:rsidRPr="00A8290A">
        <w:rPr>
          <w:rFonts w:ascii="Times New Roman" w:eastAsia="Calibri" w:hAnsi="Times New Roman" w:cs="Calibri"/>
          <w:color w:val="000000"/>
          <w:sz w:val="26"/>
          <w:szCs w:val="26"/>
          <w:lang w:eastAsia="ar-SA"/>
        </w:rPr>
        <w:t xml:space="preserve"> </w:t>
      </w:r>
      <w:r w:rsidRPr="00A8290A">
        <w:rPr>
          <w:rFonts w:ascii="Times New Roman" w:eastAsia="Calibri" w:hAnsi="Times New Roman" w:cs="Calibri"/>
          <w:color w:val="000000"/>
          <w:sz w:val="26"/>
          <w:szCs w:val="26"/>
          <w:lang w:eastAsia="ar-SA"/>
        </w:rPr>
        <w:t xml:space="preserve">сельсовета.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4.2. Проверки могут быть:</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 </w:t>
      </w:r>
      <w:proofErr w:type="gramStart"/>
      <w:r w:rsidRPr="00A8290A">
        <w:rPr>
          <w:rFonts w:ascii="Times New Roman" w:eastAsia="Calibri" w:hAnsi="Times New Roman" w:cs="Calibri"/>
          <w:color w:val="000000"/>
          <w:sz w:val="26"/>
          <w:szCs w:val="26"/>
          <w:lang w:eastAsia="ar-SA"/>
        </w:rPr>
        <w:t>плановыми</w:t>
      </w:r>
      <w:proofErr w:type="gramEnd"/>
      <w:r w:rsidRPr="00A8290A">
        <w:rPr>
          <w:rFonts w:ascii="Times New Roman" w:eastAsia="Calibri" w:hAnsi="Times New Roman" w:cs="Calibri"/>
          <w:color w:val="000000"/>
          <w:sz w:val="26"/>
          <w:szCs w:val="26"/>
          <w:lang w:eastAsia="ar-SA"/>
        </w:rPr>
        <w:t xml:space="preserve"> (не реже одного раза в год);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proofErr w:type="gramStart"/>
      <w:r w:rsidRPr="00A8290A">
        <w:rPr>
          <w:rFonts w:ascii="Times New Roman" w:eastAsia="Calibri" w:hAnsi="Times New Roman" w:cs="Calibri"/>
          <w:color w:val="000000"/>
          <w:sz w:val="26"/>
          <w:szCs w:val="26"/>
          <w:lang w:eastAsia="ar-SA"/>
        </w:rPr>
        <w:t xml:space="preserve">- внеплановыми (по конкретному обращению заявителя к главе. </w:t>
      </w:r>
      <w:proofErr w:type="gramEnd"/>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Результаты проведенных проверок, оформляются документально в установленном порядке, и направляются главе муниципального района для информации и (или) принятия мер.</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При проверке могут рассматриваться все вопросы, связанные с исполнением функции (комплексные проверки), или вопросы, связанные с исполнением той или иной </w:t>
      </w:r>
      <w:bookmarkStart w:id="277" w:name="YANDEX_369"/>
      <w:bookmarkEnd w:id="277"/>
      <w:r w:rsidRPr="00A8290A">
        <w:rPr>
          <w:rFonts w:ascii="Times New Roman" w:eastAsia="Calibri" w:hAnsi="Times New Roman" w:cs="Calibri"/>
          <w:color w:val="000000"/>
          <w:sz w:val="26"/>
          <w:szCs w:val="26"/>
          <w:lang w:eastAsia="ar-SA"/>
        </w:rPr>
        <w:t xml:space="preserve"> административной  процедуры.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Контроль за полнотой и качеством исполнения услуги включает в себя проведение проверок, выявление и установление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roofErr w:type="gramStart"/>
      <w:r w:rsidRPr="00A8290A">
        <w:rPr>
          <w:rFonts w:ascii="Times New Roman" w:eastAsia="Calibri" w:hAnsi="Times New Roman" w:cs="Calibri"/>
          <w:color w:val="000000"/>
          <w:sz w:val="26"/>
          <w:szCs w:val="26"/>
          <w:lang w:eastAsia="ar-SA"/>
        </w:rPr>
        <w:t xml:space="preserve"> .</w:t>
      </w:r>
      <w:proofErr w:type="gramEnd"/>
      <w:r w:rsidRPr="00A8290A">
        <w:rPr>
          <w:rFonts w:ascii="Times New Roman" w:eastAsia="Calibri" w:hAnsi="Times New Roman" w:cs="Calibri"/>
          <w:color w:val="000000"/>
          <w:sz w:val="26"/>
          <w:szCs w:val="26"/>
          <w:lang w:eastAsia="ar-SA"/>
        </w:rPr>
        <w:t xml:space="preserve">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4.3 Персональная ответственность специалистов за ненадлежащее исполнение требований указанного </w:t>
      </w:r>
      <w:bookmarkStart w:id="278" w:name="YANDEX_370"/>
      <w:bookmarkEnd w:id="278"/>
      <w:r w:rsidRPr="00A8290A">
        <w:rPr>
          <w:rFonts w:ascii="Times New Roman" w:eastAsia="Calibri" w:hAnsi="Times New Roman" w:cs="Calibri"/>
          <w:color w:val="000000"/>
          <w:sz w:val="26"/>
          <w:szCs w:val="26"/>
          <w:lang w:eastAsia="ar-SA"/>
        </w:rPr>
        <w:t xml:space="preserve"> административного  </w:t>
      </w:r>
      <w:bookmarkStart w:id="279" w:name="YANDEX_371"/>
      <w:bookmarkEnd w:id="279"/>
      <w:r w:rsidRPr="00A8290A">
        <w:rPr>
          <w:rFonts w:ascii="Times New Roman" w:eastAsia="Calibri" w:hAnsi="Times New Roman" w:cs="Calibri"/>
          <w:color w:val="000000"/>
          <w:sz w:val="26"/>
          <w:szCs w:val="26"/>
          <w:lang w:eastAsia="ar-SA"/>
        </w:rPr>
        <w:t xml:space="preserve"> регламента  закрепляется </w:t>
      </w:r>
      <w:r w:rsidRPr="00A8290A">
        <w:rPr>
          <w:rFonts w:ascii="Times New Roman" w:eastAsia="Calibri" w:hAnsi="Times New Roman" w:cs="Calibri"/>
          <w:color w:val="000000"/>
          <w:sz w:val="26"/>
          <w:szCs w:val="26"/>
          <w:lang w:eastAsia="ar-SA"/>
        </w:rPr>
        <w:lastRenderedPageBreak/>
        <w:t xml:space="preserve">в должностных инструкциях в соответствии с требованиями действующего законодательства. </w:t>
      </w:r>
    </w:p>
    <w:p w:rsidR="00A8290A" w:rsidRPr="00A8290A" w:rsidRDefault="00A8290A" w:rsidP="00A8290A">
      <w:pPr>
        <w:suppressAutoHyphens/>
        <w:spacing w:after="0" w:line="240" w:lineRule="auto"/>
        <w:ind w:firstLine="709"/>
        <w:jc w:val="both"/>
        <w:rPr>
          <w:rFonts w:ascii="Times New Roman" w:eastAsia="Calibri" w:hAnsi="Times New Roman" w:cs="Calibri"/>
          <w:color w:val="000000"/>
          <w:sz w:val="26"/>
          <w:szCs w:val="26"/>
          <w:lang w:eastAsia="ar-SA"/>
        </w:rPr>
      </w:pPr>
      <w:r w:rsidRPr="00A8290A">
        <w:rPr>
          <w:rFonts w:ascii="Times New Roman" w:eastAsia="Calibri" w:hAnsi="Times New Roman" w:cs="Calibri"/>
          <w:color w:val="000000"/>
          <w:sz w:val="26"/>
          <w:szCs w:val="26"/>
          <w:lang w:eastAsia="ar-SA"/>
        </w:rPr>
        <w:t xml:space="preserve">4.4. </w:t>
      </w:r>
      <w:proofErr w:type="gramStart"/>
      <w:r w:rsidRPr="00A8290A">
        <w:rPr>
          <w:rFonts w:ascii="Times New Roman" w:eastAsia="Calibri" w:hAnsi="Times New Roman" w:cs="Calibri"/>
          <w:color w:val="000000"/>
          <w:sz w:val="26"/>
          <w:szCs w:val="26"/>
          <w:lang w:eastAsia="ar-SA"/>
        </w:rPr>
        <w:t>Контроль за</w:t>
      </w:r>
      <w:proofErr w:type="gramEnd"/>
      <w:r w:rsidRPr="00A8290A">
        <w:rPr>
          <w:rFonts w:ascii="Times New Roman" w:eastAsia="Calibri" w:hAnsi="Times New Roman" w:cs="Calibri"/>
          <w:color w:val="000000"/>
          <w:sz w:val="26"/>
          <w:szCs w:val="26"/>
          <w:lang w:eastAsia="ar-SA"/>
        </w:rPr>
        <w:t xml:space="preserve"> исполнением услуги осуществляется заявителем путем получения устной и письменной информации о выполнении </w:t>
      </w:r>
      <w:bookmarkStart w:id="280" w:name="YANDEX_372"/>
      <w:bookmarkEnd w:id="280"/>
      <w:r w:rsidRPr="00A8290A">
        <w:rPr>
          <w:rFonts w:ascii="Times New Roman" w:eastAsia="Calibri" w:hAnsi="Times New Roman" w:cs="Calibri"/>
          <w:color w:val="000000"/>
          <w:sz w:val="26"/>
          <w:szCs w:val="26"/>
          <w:lang w:eastAsia="ar-SA"/>
        </w:rPr>
        <w:t xml:space="preserve"> административных  процедур. </w:t>
      </w:r>
    </w:p>
    <w:p w:rsidR="00A8290A" w:rsidRPr="00A8290A" w:rsidRDefault="00A8290A" w:rsidP="00A8290A">
      <w:pPr>
        <w:shd w:val="clear" w:color="auto" w:fill="FFFFFF"/>
        <w:suppressAutoHyphens/>
        <w:spacing w:after="144" w:line="290" w:lineRule="atLeast"/>
        <w:jc w:val="center"/>
        <w:outlineLvl w:val="0"/>
        <w:rPr>
          <w:rFonts w:ascii="Times New Roman" w:eastAsia="Calibri" w:hAnsi="Times New Roman" w:cs="Times New Roman"/>
          <w:b/>
          <w:color w:val="333333"/>
          <w:kern w:val="36"/>
          <w:sz w:val="26"/>
          <w:szCs w:val="26"/>
          <w:lang w:eastAsia="ru-RU"/>
        </w:rPr>
      </w:pPr>
      <w:r w:rsidRPr="00A8290A">
        <w:rPr>
          <w:rFonts w:ascii="Times New Roman" w:eastAsia="Calibri" w:hAnsi="Times New Roman" w:cs="Times New Roman"/>
          <w:b/>
          <w:color w:val="333333"/>
          <w:kern w:val="36"/>
          <w:sz w:val="26"/>
          <w:szCs w:val="26"/>
          <w:lang w:eastAsia="ru-RU"/>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1" w:name="dst99"/>
      <w:bookmarkEnd w:id="281"/>
      <w:r w:rsidRPr="00A8290A">
        <w:rPr>
          <w:rFonts w:ascii="Times New Roman" w:eastAsia="Calibri" w:hAnsi="Times New Roman" w:cs="Times New Roman"/>
          <w:color w:val="333333"/>
          <w:sz w:val="26"/>
          <w:szCs w:val="26"/>
          <w:lang w:eastAsia="ru-RU"/>
        </w:rPr>
        <w:t xml:space="preserve">5.1.Заявитель может обратиться с </w:t>
      </w:r>
      <w:proofErr w:type="gramStart"/>
      <w:r w:rsidRPr="00A8290A">
        <w:rPr>
          <w:rFonts w:ascii="Times New Roman" w:eastAsia="Calibri" w:hAnsi="Times New Roman" w:cs="Times New Roman"/>
          <w:color w:val="333333"/>
          <w:sz w:val="26"/>
          <w:szCs w:val="26"/>
          <w:lang w:eastAsia="ru-RU"/>
        </w:rPr>
        <w:t>жалобой</w:t>
      </w:r>
      <w:proofErr w:type="gramEnd"/>
      <w:r w:rsidRPr="00A8290A">
        <w:rPr>
          <w:rFonts w:ascii="Times New Roman" w:eastAsia="Calibri" w:hAnsi="Times New Roman" w:cs="Times New Roman"/>
          <w:color w:val="333333"/>
          <w:sz w:val="26"/>
          <w:szCs w:val="26"/>
          <w:lang w:eastAsia="ru-RU"/>
        </w:rPr>
        <w:t xml:space="preserve"> в том числе в следующих случаях:</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2" w:name="dst220"/>
      <w:bookmarkEnd w:id="282"/>
      <w:r w:rsidRPr="00A8290A">
        <w:rPr>
          <w:rFonts w:ascii="Times New Roman" w:eastAsia="Calibri" w:hAnsi="Times New Roman" w:cs="Times New Roman"/>
          <w:color w:val="333333"/>
          <w:sz w:val="26"/>
          <w:szCs w:val="26"/>
          <w:lang w:eastAsia="ru-RU"/>
        </w:rPr>
        <w:t>1) нарушение срока регистрации запроса о предоставлении государственной или муниципальной услуги, запроса, указанного в </w:t>
      </w:r>
      <w:hyperlink r:id="rId9" w:anchor="dst244" w:history="1">
        <w:r w:rsidRPr="00A8290A">
          <w:rPr>
            <w:rFonts w:ascii="Times New Roman" w:eastAsia="Calibri" w:hAnsi="Times New Roman" w:cs="Times New Roman"/>
            <w:color w:val="666699"/>
            <w:sz w:val="26"/>
            <w:szCs w:val="26"/>
            <w:u w:val="single"/>
            <w:lang w:eastAsia="ru-RU"/>
          </w:rPr>
          <w:t>статье 15.1</w:t>
        </w:r>
      </w:hyperlink>
      <w:r w:rsidRPr="00A8290A">
        <w:rPr>
          <w:rFonts w:ascii="Times New Roman" w:eastAsia="Calibri" w:hAnsi="Times New Roman" w:cs="Times New Roman"/>
          <w:color w:val="333333"/>
          <w:sz w:val="26"/>
          <w:szCs w:val="26"/>
          <w:lang w:eastAsia="ru-RU"/>
        </w:rPr>
        <w:t xml:space="preserve"> Федерального закона №210-ФЗ от 27.07.2010г.</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3" w:name="dst221"/>
      <w:bookmarkEnd w:id="283"/>
      <w:r w:rsidRPr="00A8290A">
        <w:rPr>
          <w:rFonts w:ascii="Times New Roman" w:eastAsia="Calibri" w:hAnsi="Times New Roman" w:cs="Times New Roman"/>
          <w:color w:val="333333"/>
          <w:sz w:val="26"/>
          <w:szCs w:val="26"/>
          <w:lang w:eastAsia="ru-RU"/>
        </w:rPr>
        <w:t xml:space="preserve">2) нарушение срока предоставления государственной или муниципальной услуги. </w:t>
      </w:r>
      <w:proofErr w:type="gramStart"/>
      <w:r w:rsidRPr="00A8290A">
        <w:rPr>
          <w:rFonts w:ascii="Times New Roman" w:eastAsia="Calibri" w:hAnsi="Times New Roman" w:cs="Times New Roman"/>
          <w:color w:val="333333"/>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A8290A">
          <w:rPr>
            <w:rFonts w:ascii="Times New Roman" w:eastAsia="Calibri" w:hAnsi="Times New Roman" w:cs="Times New Roman"/>
            <w:color w:val="666699"/>
            <w:sz w:val="26"/>
            <w:szCs w:val="26"/>
            <w:u w:val="single"/>
            <w:lang w:eastAsia="ru-RU"/>
          </w:rPr>
          <w:t>частью 1.3 статьи 16</w:t>
        </w:r>
      </w:hyperlink>
      <w:r w:rsidRPr="00A8290A">
        <w:rPr>
          <w:rFonts w:ascii="Times New Roman" w:eastAsia="Calibri" w:hAnsi="Times New Roman" w:cs="Times New Roman"/>
          <w:color w:val="333333"/>
          <w:sz w:val="26"/>
          <w:szCs w:val="26"/>
          <w:lang w:eastAsia="ru-RU"/>
        </w:rPr>
        <w:t>  Федерального закона от 27.07.2010г. №210-ФЗ.</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4" w:name="dst295"/>
      <w:bookmarkEnd w:id="284"/>
      <w:r w:rsidRPr="00A8290A">
        <w:rPr>
          <w:rFonts w:ascii="Times New Roman" w:eastAsia="Calibri" w:hAnsi="Times New Roman" w:cs="Times New Roman"/>
          <w:color w:val="333333"/>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5" w:name="dst103"/>
      <w:bookmarkEnd w:id="285"/>
      <w:r w:rsidRPr="00A8290A">
        <w:rPr>
          <w:rFonts w:ascii="Times New Roman" w:eastAsia="Calibri" w:hAnsi="Times New Roman" w:cs="Times New Roman"/>
          <w:color w:val="333333"/>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6" w:name="dst222"/>
      <w:bookmarkEnd w:id="286"/>
      <w:proofErr w:type="gramStart"/>
      <w:r w:rsidRPr="00A8290A">
        <w:rPr>
          <w:rFonts w:ascii="Times New Roman" w:eastAsia="Calibri" w:hAnsi="Times New Roman" w:cs="Times New Roman"/>
          <w:color w:val="333333"/>
          <w:sz w:val="26"/>
          <w:szCs w:val="26"/>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290A">
        <w:rPr>
          <w:rFonts w:ascii="Times New Roman" w:eastAsia="Calibri" w:hAnsi="Times New Roman" w:cs="Times New Roman"/>
          <w:color w:val="333333"/>
          <w:sz w:val="26"/>
          <w:szCs w:val="26"/>
          <w:lang w:eastAsia="ru-RU"/>
        </w:rPr>
        <w:t xml:space="preserve"> </w:t>
      </w:r>
      <w:proofErr w:type="gramStart"/>
      <w:r w:rsidRPr="00A8290A">
        <w:rPr>
          <w:rFonts w:ascii="Times New Roman" w:eastAsia="Calibri" w:hAnsi="Times New Roman" w:cs="Times New Roman"/>
          <w:color w:val="333333"/>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A8290A">
          <w:rPr>
            <w:rFonts w:ascii="Times New Roman" w:eastAsia="Calibri" w:hAnsi="Times New Roman" w:cs="Times New Roman"/>
            <w:color w:val="666699"/>
            <w:sz w:val="26"/>
            <w:szCs w:val="26"/>
            <w:u w:val="single"/>
            <w:lang w:eastAsia="ru-RU"/>
          </w:rPr>
          <w:t>частью 1.3 статьи 16</w:t>
        </w:r>
      </w:hyperlink>
      <w:r w:rsidRPr="00A8290A">
        <w:rPr>
          <w:rFonts w:ascii="Times New Roman" w:eastAsia="Calibri" w:hAnsi="Times New Roman" w:cs="Times New Roman"/>
          <w:color w:val="333333"/>
          <w:sz w:val="26"/>
          <w:szCs w:val="26"/>
          <w:lang w:eastAsia="ru-RU"/>
        </w:rPr>
        <w:t>  Федерального закона № 210-ФЗ от 27.07.2010 г.;</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7" w:name="dst105"/>
      <w:bookmarkEnd w:id="287"/>
      <w:r w:rsidRPr="00A8290A">
        <w:rPr>
          <w:rFonts w:ascii="Times New Roman" w:eastAsia="Calibri" w:hAnsi="Times New Roman" w:cs="Times New Roman"/>
          <w:color w:val="333333"/>
          <w:sz w:val="26"/>
          <w:szCs w:val="26"/>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8" w:name="dst223"/>
      <w:bookmarkEnd w:id="288"/>
      <w:proofErr w:type="gramStart"/>
      <w:r w:rsidRPr="00A8290A">
        <w:rPr>
          <w:rFonts w:ascii="Times New Roman" w:eastAsia="Calibri" w:hAnsi="Times New Roman" w:cs="Times New Roman"/>
          <w:color w:val="333333"/>
          <w:sz w:val="26"/>
          <w:szCs w:val="26"/>
          <w:lang w:eastAsia="ru-RU"/>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 210-ФЗ от 27.07.2010 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A8290A">
        <w:rPr>
          <w:rFonts w:ascii="Times New Roman" w:eastAsia="Calibri" w:hAnsi="Times New Roman" w:cs="Times New Roman"/>
          <w:color w:val="333333"/>
          <w:sz w:val="26"/>
          <w:szCs w:val="26"/>
          <w:lang w:eastAsia="ru-RU"/>
        </w:rPr>
        <w:t xml:space="preserve"> установленного срока таких исправлений. </w:t>
      </w:r>
      <w:proofErr w:type="gramStart"/>
      <w:r w:rsidRPr="00A8290A">
        <w:rPr>
          <w:rFonts w:ascii="Times New Roman" w:eastAsia="Calibri" w:hAnsi="Times New Roman" w:cs="Times New Roman"/>
          <w:color w:val="333333"/>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A8290A">
          <w:rPr>
            <w:rFonts w:ascii="Times New Roman" w:eastAsia="Calibri" w:hAnsi="Times New Roman" w:cs="Times New Roman"/>
            <w:color w:val="666699"/>
            <w:sz w:val="26"/>
            <w:szCs w:val="26"/>
            <w:u w:val="single"/>
            <w:lang w:eastAsia="ru-RU"/>
          </w:rPr>
          <w:t>частью 1.3 статьи 16</w:t>
        </w:r>
      </w:hyperlink>
      <w:r w:rsidRPr="00A8290A">
        <w:rPr>
          <w:rFonts w:ascii="Times New Roman" w:eastAsia="Calibri" w:hAnsi="Times New Roman" w:cs="Times New Roman"/>
          <w:color w:val="333333"/>
          <w:sz w:val="26"/>
          <w:szCs w:val="26"/>
          <w:lang w:eastAsia="ru-RU"/>
        </w:rPr>
        <w:t>  Федерального закона №210-ФЗ от 27.07.2010г.</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89" w:name="dst224"/>
      <w:bookmarkEnd w:id="289"/>
      <w:r w:rsidRPr="00A8290A">
        <w:rPr>
          <w:rFonts w:ascii="Times New Roman" w:eastAsia="Calibri" w:hAnsi="Times New Roman" w:cs="Times New Roman"/>
          <w:color w:val="333333"/>
          <w:sz w:val="26"/>
          <w:szCs w:val="26"/>
          <w:lang w:eastAsia="ru-RU"/>
        </w:rPr>
        <w:t>8) нарушение срока или порядка выдачи документов по результатам предоставления государственной или муниципальной услуги;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0" w:name="dst225"/>
      <w:bookmarkEnd w:id="290"/>
      <w:proofErr w:type="gramStart"/>
      <w:r w:rsidRPr="00A8290A">
        <w:rPr>
          <w:rFonts w:ascii="Times New Roman" w:eastAsia="Calibri" w:hAnsi="Times New Roman" w:cs="Times New Roman"/>
          <w:color w:val="333333"/>
          <w:sz w:val="26"/>
          <w:szCs w:val="26"/>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8290A">
        <w:rPr>
          <w:rFonts w:ascii="Times New Roman" w:eastAsia="Calibri" w:hAnsi="Times New Roman" w:cs="Times New Roman"/>
          <w:color w:val="333333"/>
          <w:sz w:val="26"/>
          <w:szCs w:val="26"/>
          <w:lang w:eastAsia="ru-RU"/>
        </w:rPr>
        <w:t xml:space="preserve"> </w:t>
      </w:r>
      <w:proofErr w:type="gramStart"/>
      <w:r w:rsidRPr="00A8290A">
        <w:rPr>
          <w:rFonts w:ascii="Times New Roman" w:eastAsia="Calibri" w:hAnsi="Times New Roman" w:cs="Times New Roman"/>
          <w:color w:val="333333"/>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A8290A">
          <w:rPr>
            <w:rFonts w:ascii="Times New Roman" w:eastAsia="Calibri" w:hAnsi="Times New Roman" w:cs="Times New Roman"/>
            <w:color w:val="666699"/>
            <w:sz w:val="26"/>
            <w:szCs w:val="26"/>
            <w:u w:val="single"/>
            <w:lang w:eastAsia="ru-RU"/>
          </w:rPr>
          <w:t>частью 1.3 статьи 16</w:t>
        </w:r>
      </w:hyperlink>
      <w:r w:rsidRPr="00A8290A">
        <w:rPr>
          <w:rFonts w:ascii="Times New Roman" w:eastAsia="Calibri" w:hAnsi="Times New Roman" w:cs="Times New Roman"/>
          <w:color w:val="333333"/>
          <w:sz w:val="26"/>
          <w:szCs w:val="26"/>
          <w:lang w:eastAsia="ru-RU"/>
        </w:rPr>
        <w:t xml:space="preserve"> Федерального закона №210-ФЗ от 27.07.2010г.</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kern w:val="36"/>
          <w:sz w:val="26"/>
          <w:szCs w:val="26"/>
          <w:lang w:eastAsia="ru-RU"/>
        </w:rPr>
      </w:pPr>
      <w:bookmarkStart w:id="291" w:name="dst296"/>
      <w:bookmarkEnd w:id="291"/>
      <w:proofErr w:type="gramStart"/>
      <w:r w:rsidRPr="00A8290A">
        <w:rPr>
          <w:rFonts w:ascii="Times New Roman" w:eastAsia="Calibri" w:hAnsi="Times New Roman" w:cs="Times New Roman"/>
          <w:color w:val="333333"/>
          <w:sz w:val="26"/>
          <w:szCs w:val="26"/>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A8290A">
          <w:rPr>
            <w:rFonts w:ascii="Times New Roman" w:eastAsia="Calibri" w:hAnsi="Times New Roman" w:cs="Times New Roman"/>
            <w:color w:val="666699"/>
            <w:sz w:val="26"/>
            <w:szCs w:val="26"/>
            <w:u w:val="single"/>
            <w:lang w:eastAsia="ru-RU"/>
          </w:rPr>
          <w:t>пунктом 4 части 1 статьи 7</w:t>
        </w:r>
      </w:hyperlink>
      <w:r w:rsidRPr="00A8290A">
        <w:rPr>
          <w:rFonts w:ascii="Times New Roman" w:eastAsia="Calibri" w:hAnsi="Times New Roman" w:cs="Times New Roman"/>
          <w:color w:val="333333"/>
          <w:sz w:val="26"/>
          <w:szCs w:val="26"/>
          <w:lang w:eastAsia="ru-RU"/>
        </w:rPr>
        <w:t>  Федерального закона №210-ФЗ от 27.07.2010г. В указанном случае досудебное</w:t>
      </w:r>
      <w:proofErr w:type="gramEnd"/>
      <w:r w:rsidRPr="00A8290A">
        <w:rPr>
          <w:rFonts w:ascii="Times New Roman" w:eastAsia="Calibri" w:hAnsi="Times New Roman" w:cs="Times New Roman"/>
          <w:color w:val="333333"/>
          <w:sz w:val="26"/>
          <w:szCs w:val="26"/>
          <w:lang w:eastAsia="ru-RU"/>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A8290A">
          <w:rPr>
            <w:rFonts w:ascii="Times New Roman" w:eastAsia="Calibri" w:hAnsi="Times New Roman" w:cs="Times New Roman"/>
            <w:color w:val="666699"/>
            <w:sz w:val="26"/>
            <w:szCs w:val="26"/>
            <w:u w:val="single"/>
            <w:lang w:eastAsia="ru-RU"/>
          </w:rPr>
          <w:t>частью 1.3 статьи 16</w:t>
        </w:r>
      </w:hyperlink>
      <w:r w:rsidRPr="00A8290A">
        <w:rPr>
          <w:rFonts w:ascii="Times New Roman" w:eastAsia="Calibri" w:hAnsi="Times New Roman" w:cs="Times New Roman"/>
          <w:color w:val="333333"/>
          <w:sz w:val="26"/>
          <w:szCs w:val="26"/>
          <w:lang w:eastAsia="ru-RU"/>
        </w:rPr>
        <w:t>  Федерального закона.№210-ФЗ от 27.07.2010г.</w:t>
      </w:r>
      <w:r w:rsidRPr="00A8290A">
        <w:rPr>
          <w:rFonts w:ascii="Times New Roman" w:eastAsia="Calibri" w:hAnsi="Times New Roman" w:cs="Times New Roman"/>
          <w:color w:val="333333"/>
          <w:kern w:val="36"/>
          <w:sz w:val="26"/>
          <w:szCs w:val="26"/>
          <w:lang w:eastAsia="ru-RU"/>
        </w:rPr>
        <w:t> </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2" w:name="dst226"/>
      <w:bookmarkEnd w:id="292"/>
      <w:r w:rsidRPr="00A8290A">
        <w:rPr>
          <w:rFonts w:ascii="Times New Roman" w:eastAsia="Calibri" w:hAnsi="Times New Roman" w:cs="Times New Roman"/>
          <w:color w:val="333333"/>
          <w:sz w:val="26"/>
          <w:szCs w:val="26"/>
          <w:lang w:eastAsia="ru-RU"/>
        </w:rPr>
        <w:t xml:space="preserve">5.2. </w:t>
      </w:r>
      <w:proofErr w:type="gramStart"/>
      <w:r w:rsidRPr="00A8290A">
        <w:rPr>
          <w:rFonts w:ascii="Times New Roman" w:eastAsia="Calibri" w:hAnsi="Times New Roman" w:cs="Times New Roman"/>
          <w:color w:val="333333"/>
          <w:sz w:val="26"/>
          <w:szCs w:val="26"/>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w:t>
      </w:r>
      <w:r w:rsidRPr="00A8290A">
        <w:rPr>
          <w:rFonts w:ascii="Times New Roman" w:eastAsia="Calibri" w:hAnsi="Times New Roman" w:cs="Times New Roman"/>
          <w:color w:val="333333"/>
          <w:sz w:val="26"/>
          <w:szCs w:val="26"/>
          <w:lang w:eastAsia="ru-RU"/>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27.07.2019г. Жалобы на решения</w:t>
      </w:r>
      <w:proofErr w:type="gramEnd"/>
      <w:r w:rsidRPr="00A8290A">
        <w:rPr>
          <w:rFonts w:ascii="Times New Roman" w:eastAsia="Calibri" w:hAnsi="Times New Roman" w:cs="Times New Roman"/>
          <w:color w:val="333333"/>
          <w:sz w:val="26"/>
          <w:szCs w:val="26"/>
          <w:lang w:eastAsia="ru-RU"/>
        </w:rPr>
        <w:t xml:space="preserve">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подаются руководителям этих организаций.</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3" w:name="dst227"/>
      <w:bookmarkEnd w:id="293"/>
      <w:r w:rsidRPr="00A8290A">
        <w:rPr>
          <w:rFonts w:ascii="Times New Roman" w:eastAsia="Calibri" w:hAnsi="Times New Roman" w:cs="Times New Roman"/>
          <w:color w:val="333333"/>
          <w:sz w:val="26"/>
          <w:szCs w:val="26"/>
          <w:lang w:eastAsia="ru-RU"/>
        </w:rPr>
        <w:t xml:space="preserve">5.3. </w:t>
      </w:r>
      <w:proofErr w:type="gramStart"/>
      <w:r w:rsidRPr="00A8290A">
        <w:rPr>
          <w:rFonts w:ascii="Times New Roman" w:eastAsia="Calibri" w:hAnsi="Times New Roman" w:cs="Times New Roman"/>
          <w:color w:val="333333"/>
          <w:sz w:val="26"/>
          <w:szCs w:val="26"/>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A8290A">
        <w:rPr>
          <w:rFonts w:ascii="Times New Roman" w:eastAsia="Calibri" w:hAnsi="Times New Roman" w:cs="Times New Roman"/>
          <w:color w:val="333333"/>
          <w:sz w:val="26"/>
          <w:szCs w:val="26"/>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A8290A">
        <w:rPr>
          <w:rFonts w:ascii="Times New Roman" w:eastAsia="Calibri" w:hAnsi="Times New Roman" w:cs="Times New Roman"/>
          <w:color w:val="333333"/>
          <w:sz w:val="26"/>
          <w:szCs w:val="26"/>
          <w:lang w:eastAsia="ru-RU"/>
        </w:rPr>
        <w:t>принята</w:t>
      </w:r>
      <w:proofErr w:type="gramEnd"/>
      <w:r w:rsidRPr="00A8290A">
        <w:rPr>
          <w:rFonts w:ascii="Times New Roman" w:eastAsia="Calibri" w:hAnsi="Times New Roman" w:cs="Times New Roman"/>
          <w:color w:val="333333"/>
          <w:sz w:val="26"/>
          <w:szCs w:val="26"/>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8290A">
        <w:rPr>
          <w:rFonts w:ascii="Times New Roman" w:eastAsia="Calibri" w:hAnsi="Times New Roman" w:cs="Times New Roman"/>
          <w:color w:val="333333"/>
          <w:sz w:val="26"/>
          <w:szCs w:val="26"/>
          <w:lang w:eastAsia="ru-RU"/>
        </w:rPr>
        <w:t>Жалоба на решения и действия (бездействие) организаций, предусмотренных </w:t>
      </w:r>
      <w:hyperlink r:id="rId19"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4" w:name="dst228"/>
      <w:bookmarkEnd w:id="294"/>
      <w:r w:rsidRPr="00A8290A">
        <w:rPr>
          <w:rFonts w:ascii="Times New Roman" w:eastAsia="Calibri" w:hAnsi="Times New Roman" w:cs="Times New Roman"/>
          <w:color w:val="333333"/>
          <w:sz w:val="26"/>
          <w:szCs w:val="26"/>
          <w:lang w:eastAsia="ru-RU"/>
        </w:rPr>
        <w:t xml:space="preserve">5.4. </w:t>
      </w:r>
      <w:proofErr w:type="gramStart"/>
      <w:r w:rsidRPr="00A8290A">
        <w:rPr>
          <w:rFonts w:ascii="Times New Roman" w:eastAsia="Calibri" w:hAnsi="Times New Roman" w:cs="Times New Roman"/>
          <w:color w:val="333333"/>
          <w:sz w:val="26"/>
          <w:szCs w:val="26"/>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xml:space="preserve">  Федерального закона №210-ФЗ от 27.07.2010г. и их работников, а также жалоб на решения и действия </w:t>
      </w:r>
      <w:r w:rsidRPr="00A8290A">
        <w:rPr>
          <w:rFonts w:ascii="Times New Roman" w:eastAsia="Calibri" w:hAnsi="Times New Roman" w:cs="Times New Roman"/>
          <w:color w:val="333333"/>
          <w:sz w:val="26"/>
          <w:szCs w:val="26"/>
          <w:lang w:eastAsia="ru-RU"/>
        </w:rPr>
        <w:lastRenderedPageBreak/>
        <w:t>(бездействие) многофункционального центра, его работников </w:t>
      </w:r>
      <w:hyperlink r:id="rId21" w:anchor="dst12" w:history="1">
        <w:r w:rsidRPr="00A8290A">
          <w:rPr>
            <w:rFonts w:ascii="Times New Roman" w:eastAsia="Calibri" w:hAnsi="Times New Roman" w:cs="Times New Roman"/>
            <w:color w:val="666699"/>
            <w:sz w:val="26"/>
            <w:szCs w:val="26"/>
            <w:u w:val="single"/>
            <w:lang w:eastAsia="ru-RU"/>
          </w:rPr>
          <w:t>устанавливается</w:t>
        </w:r>
      </w:hyperlink>
      <w:r w:rsidRPr="00A8290A">
        <w:rPr>
          <w:rFonts w:ascii="Times New Roman" w:eastAsia="Calibri" w:hAnsi="Times New Roman" w:cs="Times New Roman"/>
          <w:color w:val="333333"/>
          <w:sz w:val="26"/>
          <w:szCs w:val="26"/>
          <w:lang w:eastAsia="ru-RU"/>
        </w:rPr>
        <w:t> Правительством Российской</w:t>
      </w:r>
      <w:proofErr w:type="gramEnd"/>
      <w:r w:rsidRPr="00A8290A">
        <w:rPr>
          <w:rFonts w:ascii="Times New Roman" w:eastAsia="Calibri" w:hAnsi="Times New Roman" w:cs="Times New Roman"/>
          <w:color w:val="333333"/>
          <w:sz w:val="26"/>
          <w:szCs w:val="26"/>
          <w:lang w:eastAsia="ru-RU"/>
        </w:rPr>
        <w:t xml:space="preserve"> Федерации.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5" w:name="dst149"/>
      <w:bookmarkEnd w:id="295"/>
      <w:r w:rsidRPr="00A8290A">
        <w:rPr>
          <w:rFonts w:ascii="Times New Roman" w:eastAsia="Calibri" w:hAnsi="Times New Roman" w:cs="Times New Roman"/>
          <w:color w:val="333333"/>
          <w:sz w:val="26"/>
          <w:szCs w:val="26"/>
          <w:lang w:eastAsia="ru-RU"/>
        </w:rPr>
        <w:t xml:space="preserve"> 5.4.1. В случае</w:t>
      </w:r>
      <w:proofErr w:type="gramStart"/>
      <w:r w:rsidRPr="00A8290A">
        <w:rPr>
          <w:rFonts w:ascii="Times New Roman" w:eastAsia="Calibri" w:hAnsi="Times New Roman" w:cs="Times New Roman"/>
          <w:color w:val="333333"/>
          <w:sz w:val="26"/>
          <w:szCs w:val="26"/>
          <w:lang w:eastAsia="ru-RU"/>
        </w:rPr>
        <w:t>,</w:t>
      </w:r>
      <w:proofErr w:type="gramEnd"/>
      <w:r w:rsidRPr="00A8290A">
        <w:rPr>
          <w:rFonts w:ascii="Times New Roman" w:eastAsia="Calibri" w:hAnsi="Times New Roman" w:cs="Times New Roman"/>
          <w:color w:val="333333"/>
          <w:sz w:val="26"/>
          <w:szCs w:val="26"/>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раздела 5 настоящего Регламента не применяются.</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6" w:name="dst198"/>
      <w:bookmarkEnd w:id="296"/>
      <w:r w:rsidRPr="00A8290A">
        <w:rPr>
          <w:rFonts w:ascii="Times New Roman" w:eastAsia="Calibri" w:hAnsi="Times New Roman" w:cs="Times New Roman"/>
          <w:color w:val="333333"/>
          <w:sz w:val="26"/>
          <w:szCs w:val="26"/>
          <w:lang w:eastAsia="ru-RU"/>
        </w:rPr>
        <w:t xml:space="preserve"> 5.4.2. </w:t>
      </w:r>
      <w:proofErr w:type="gramStart"/>
      <w:r w:rsidRPr="00A8290A">
        <w:rPr>
          <w:rFonts w:ascii="Times New Roman" w:eastAsia="Calibri" w:hAnsi="Times New Roman" w:cs="Times New Roman"/>
          <w:color w:val="333333"/>
          <w:sz w:val="26"/>
          <w:szCs w:val="26"/>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A8290A">
        <w:rPr>
          <w:rFonts w:ascii="Times New Roman" w:eastAsia="Calibri" w:hAnsi="Times New Roman" w:cs="Times New Roman"/>
          <w:color w:val="333333"/>
          <w:sz w:val="26"/>
          <w:szCs w:val="26"/>
          <w:lang w:eastAsia="ru-RU"/>
        </w:rPr>
        <w:t> </w:t>
      </w:r>
      <w:hyperlink r:id="rId22" w:anchor="dst101816" w:history="1">
        <w:r w:rsidRPr="00A8290A">
          <w:rPr>
            <w:rFonts w:ascii="Times New Roman" w:eastAsia="Calibri" w:hAnsi="Times New Roman" w:cs="Times New Roman"/>
            <w:color w:val="666699"/>
            <w:sz w:val="26"/>
            <w:szCs w:val="26"/>
            <w:u w:val="single"/>
            <w:lang w:eastAsia="ru-RU"/>
          </w:rPr>
          <w:t>частью 2 статьи 6</w:t>
        </w:r>
      </w:hyperlink>
      <w:r w:rsidRPr="00A8290A">
        <w:rPr>
          <w:rFonts w:ascii="Times New Roman" w:eastAsia="Calibri" w:hAnsi="Times New Roman" w:cs="Times New Roman"/>
          <w:color w:val="333333"/>
          <w:sz w:val="26"/>
          <w:szCs w:val="26"/>
          <w:lang w:eastAsia="ru-RU"/>
        </w:rPr>
        <w:t xml:space="preserve"> Градостроительного кодекса Российской Федерации, может быть </w:t>
      </w:r>
      <w:proofErr w:type="gramStart"/>
      <w:r w:rsidRPr="00A8290A">
        <w:rPr>
          <w:rFonts w:ascii="Times New Roman" w:eastAsia="Calibri" w:hAnsi="Times New Roman" w:cs="Times New Roman"/>
          <w:color w:val="333333"/>
          <w:sz w:val="26"/>
          <w:szCs w:val="26"/>
          <w:lang w:eastAsia="ru-RU"/>
        </w:rPr>
        <w:t>подана</w:t>
      </w:r>
      <w:proofErr w:type="gramEnd"/>
      <w:r w:rsidRPr="00A8290A">
        <w:rPr>
          <w:rFonts w:ascii="Times New Roman" w:eastAsia="Calibri" w:hAnsi="Times New Roman" w:cs="Times New Roman"/>
          <w:color w:val="333333"/>
          <w:sz w:val="26"/>
          <w:szCs w:val="26"/>
          <w:lang w:eastAsia="ru-RU"/>
        </w:rPr>
        <w:t xml:space="preserve"> такими лицами в порядке, установленном настоящей статьей, либо в порядке, установленном антимонопольным </w:t>
      </w:r>
      <w:hyperlink r:id="rId23" w:anchor="dst692" w:history="1">
        <w:r w:rsidRPr="00A8290A">
          <w:rPr>
            <w:rFonts w:ascii="Times New Roman" w:eastAsia="Calibri" w:hAnsi="Times New Roman" w:cs="Times New Roman"/>
            <w:color w:val="666699"/>
            <w:sz w:val="26"/>
            <w:szCs w:val="26"/>
            <w:u w:val="single"/>
            <w:lang w:eastAsia="ru-RU"/>
          </w:rPr>
          <w:t>законодательством</w:t>
        </w:r>
      </w:hyperlink>
      <w:r w:rsidRPr="00A8290A">
        <w:rPr>
          <w:rFonts w:ascii="Times New Roman" w:eastAsia="Calibri" w:hAnsi="Times New Roman" w:cs="Times New Roman"/>
          <w:color w:val="333333"/>
          <w:sz w:val="26"/>
          <w:szCs w:val="26"/>
          <w:lang w:eastAsia="ru-RU"/>
        </w:rPr>
        <w:t> Российской Федерации, в антимонопольный орган.</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7" w:name="dst229"/>
      <w:bookmarkEnd w:id="297"/>
      <w:r w:rsidRPr="00A8290A">
        <w:rPr>
          <w:rFonts w:ascii="Times New Roman" w:eastAsia="Calibri" w:hAnsi="Times New Roman" w:cs="Times New Roman"/>
          <w:color w:val="333333"/>
          <w:sz w:val="26"/>
          <w:szCs w:val="26"/>
          <w:lang w:eastAsia="ru-RU"/>
        </w:rPr>
        <w:t xml:space="preserve"> 5.5. </w:t>
      </w:r>
      <w:proofErr w:type="gramStart"/>
      <w:r w:rsidRPr="00A8290A">
        <w:rPr>
          <w:rFonts w:ascii="Times New Roman" w:eastAsia="Calibri" w:hAnsi="Times New Roman" w:cs="Times New Roman"/>
          <w:color w:val="333333"/>
          <w:sz w:val="26"/>
          <w:szCs w:val="26"/>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A8290A">
        <w:rPr>
          <w:rFonts w:ascii="Times New Roman" w:eastAsia="Calibri" w:hAnsi="Times New Roman" w:cs="Times New Roman"/>
          <w:color w:val="333333"/>
          <w:sz w:val="26"/>
          <w:szCs w:val="26"/>
          <w:lang w:eastAsia="ru-RU"/>
        </w:rPr>
        <w:t xml:space="preserve"> правовыми актами.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8" w:name="dst112"/>
      <w:bookmarkEnd w:id="298"/>
      <w:r w:rsidRPr="00A8290A">
        <w:rPr>
          <w:rFonts w:ascii="Times New Roman" w:eastAsia="Calibri" w:hAnsi="Times New Roman" w:cs="Times New Roman"/>
          <w:color w:val="333333"/>
          <w:sz w:val="26"/>
          <w:szCs w:val="26"/>
          <w:lang w:eastAsia="ru-RU"/>
        </w:rPr>
        <w:t xml:space="preserve"> 5.6. Жалоба должна содержать:</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299" w:name="dst230"/>
      <w:bookmarkEnd w:id="299"/>
      <w:proofErr w:type="gramStart"/>
      <w:r w:rsidRPr="00A8290A">
        <w:rPr>
          <w:rFonts w:ascii="Times New Roman" w:eastAsia="Calibri" w:hAnsi="Times New Roman" w:cs="Times New Roman"/>
          <w:color w:val="333333"/>
          <w:sz w:val="26"/>
          <w:szCs w:val="26"/>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их руководителей и (или) работников, решения и действия (бездействие) которых обжалуются;</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0" w:name="dst114"/>
      <w:bookmarkEnd w:id="300"/>
      <w:proofErr w:type="gramStart"/>
      <w:r w:rsidRPr="00A8290A">
        <w:rPr>
          <w:rFonts w:ascii="Times New Roman" w:eastAsia="Calibri" w:hAnsi="Times New Roman" w:cs="Times New Roman"/>
          <w:color w:val="333333"/>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1" w:name="dst231"/>
      <w:bookmarkEnd w:id="301"/>
      <w:proofErr w:type="gramStart"/>
      <w:r w:rsidRPr="00A8290A">
        <w:rPr>
          <w:rFonts w:ascii="Times New Roman" w:eastAsia="Calibri" w:hAnsi="Times New Roman" w:cs="Times New Roman"/>
          <w:color w:val="333333"/>
          <w:sz w:val="26"/>
          <w:szCs w:val="26"/>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w:t>
      </w:r>
      <w:r w:rsidRPr="00A8290A">
        <w:rPr>
          <w:rFonts w:ascii="Times New Roman" w:eastAsia="Calibri" w:hAnsi="Times New Roman" w:cs="Times New Roman"/>
          <w:color w:val="333333"/>
          <w:sz w:val="26"/>
          <w:szCs w:val="26"/>
          <w:lang w:eastAsia="ru-RU"/>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от 27.07.2010г. №210-ФЗ их работников;</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2" w:name="dst232"/>
      <w:bookmarkEnd w:id="302"/>
      <w:proofErr w:type="gramStart"/>
      <w:r w:rsidRPr="00A8290A">
        <w:rPr>
          <w:rFonts w:ascii="Times New Roman" w:eastAsia="Calibri" w:hAnsi="Times New Roman" w:cs="Times New Roman"/>
          <w:color w:val="333333"/>
          <w:sz w:val="26"/>
          <w:szCs w:val="26"/>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их работников.</w:t>
      </w:r>
      <w:proofErr w:type="gramEnd"/>
      <w:r w:rsidRPr="00A8290A">
        <w:rPr>
          <w:rFonts w:ascii="Times New Roman" w:eastAsia="Calibri" w:hAnsi="Times New Roman" w:cs="Times New Roman"/>
          <w:color w:val="333333"/>
          <w:sz w:val="26"/>
          <w:szCs w:val="26"/>
          <w:lang w:eastAsia="ru-RU"/>
        </w:rPr>
        <w:t xml:space="preserve"> Заявителем могут быть представлены документы (при наличии), подтверждающие доводы заявителя, либо их копии.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3" w:name="dst233"/>
      <w:bookmarkEnd w:id="303"/>
      <w:r w:rsidRPr="00A8290A">
        <w:rPr>
          <w:rFonts w:ascii="Times New Roman" w:eastAsia="Calibri" w:hAnsi="Times New Roman" w:cs="Times New Roman"/>
          <w:color w:val="333333"/>
          <w:sz w:val="26"/>
          <w:szCs w:val="26"/>
          <w:lang w:eastAsia="ru-RU"/>
        </w:rPr>
        <w:t xml:space="preserve">5.7. </w:t>
      </w:r>
      <w:proofErr w:type="gramStart"/>
      <w:r w:rsidRPr="00A8290A">
        <w:rPr>
          <w:rFonts w:ascii="Times New Roman" w:eastAsia="Calibri" w:hAnsi="Times New Roman" w:cs="Times New Roman"/>
          <w:color w:val="333333"/>
          <w:sz w:val="26"/>
          <w:szCs w:val="26"/>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A8290A">
        <w:rPr>
          <w:rFonts w:ascii="Times New Roman" w:eastAsia="Calibri" w:hAnsi="Times New Roman" w:cs="Times New Roman"/>
          <w:color w:val="333333"/>
          <w:sz w:val="26"/>
          <w:szCs w:val="26"/>
          <w:lang w:eastAsia="ru-RU"/>
        </w:rPr>
        <w:t> </w:t>
      </w:r>
      <w:hyperlink r:id="rId28"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4" w:name="dst234"/>
      <w:bookmarkEnd w:id="304"/>
      <w:r w:rsidRPr="00A8290A">
        <w:rPr>
          <w:rFonts w:ascii="Times New Roman" w:eastAsia="Calibri" w:hAnsi="Times New Roman" w:cs="Times New Roman"/>
          <w:color w:val="333333"/>
          <w:sz w:val="26"/>
          <w:szCs w:val="26"/>
          <w:lang w:eastAsia="ru-RU"/>
        </w:rPr>
        <w:t>5.8. По результатам рассмотрения жалобы принимается одно из следующих решений:</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5" w:name="dst235"/>
      <w:bookmarkEnd w:id="305"/>
      <w:proofErr w:type="gramStart"/>
      <w:r w:rsidRPr="00A8290A">
        <w:rPr>
          <w:rFonts w:ascii="Times New Roman" w:eastAsia="Calibri" w:hAnsi="Times New Roman" w:cs="Times New Roman"/>
          <w:color w:val="333333"/>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6" w:name="dst236"/>
      <w:bookmarkEnd w:id="306"/>
      <w:r w:rsidRPr="00A8290A">
        <w:rPr>
          <w:rFonts w:ascii="Times New Roman" w:eastAsia="Calibri" w:hAnsi="Times New Roman" w:cs="Times New Roman"/>
          <w:color w:val="333333"/>
          <w:sz w:val="26"/>
          <w:szCs w:val="26"/>
          <w:lang w:eastAsia="ru-RU"/>
        </w:rPr>
        <w:t>2) в удовлетворении жалобы отказывается.</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7" w:name="dst121"/>
      <w:bookmarkEnd w:id="307"/>
      <w:r w:rsidRPr="00A8290A">
        <w:rPr>
          <w:rFonts w:ascii="Times New Roman" w:eastAsia="Calibri" w:hAnsi="Times New Roman" w:cs="Times New Roman"/>
          <w:color w:val="333333"/>
          <w:sz w:val="26"/>
          <w:szCs w:val="26"/>
          <w:lang w:eastAsia="ru-RU"/>
        </w:rPr>
        <w:t>5.9. Не позднее дня, следующего за днем принятия решения, указанного в п.</w:t>
      </w:r>
      <w:r w:rsidRPr="00A8290A">
        <w:rPr>
          <w:rFonts w:ascii="Times New Roman" w:eastAsia="Calibri" w:hAnsi="Times New Roman" w:cs="Times New Roman"/>
          <w:sz w:val="26"/>
          <w:szCs w:val="26"/>
          <w:lang w:eastAsia="ar-SA"/>
        </w:rPr>
        <w:t>5.8 настоящего Регламента</w:t>
      </w:r>
      <w:r w:rsidRPr="00A8290A">
        <w:rPr>
          <w:rFonts w:ascii="Times New Roman" w:eastAsia="Calibri" w:hAnsi="Times New Roman" w:cs="Times New Roman"/>
          <w:color w:val="333333"/>
          <w:sz w:val="26"/>
          <w:szCs w:val="26"/>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8" w:name="dst297"/>
      <w:bookmarkEnd w:id="308"/>
      <w:r w:rsidRPr="00A8290A">
        <w:rPr>
          <w:rFonts w:ascii="Times New Roman" w:eastAsia="Calibri" w:hAnsi="Times New Roman" w:cs="Times New Roman"/>
          <w:color w:val="333333"/>
          <w:sz w:val="26"/>
          <w:szCs w:val="26"/>
          <w:lang w:eastAsia="ru-RU"/>
        </w:rPr>
        <w:t xml:space="preserve">5.9.1. </w:t>
      </w:r>
      <w:proofErr w:type="gramStart"/>
      <w:r w:rsidRPr="00A8290A">
        <w:rPr>
          <w:rFonts w:ascii="Times New Roman" w:eastAsia="Calibri" w:hAnsi="Times New Roman" w:cs="Times New Roman"/>
          <w:color w:val="333333"/>
          <w:sz w:val="26"/>
          <w:szCs w:val="26"/>
          <w:lang w:eastAsia="ru-RU"/>
        </w:rPr>
        <w:t>В случае признания жалобы подлежащей удовлетворению в ответе заявителю, указанном в п. 5.9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anchor="dst100352" w:history="1">
        <w:r w:rsidRPr="00A8290A">
          <w:rPr>
            <w:rFonts w:ascii="Times New Roman" w:eastAsia="Calibri" w:hAnsi="Times New Roman" w:cs="Times New Roman"/>
            <w:color w:val="666699"/>
            <w:sz w:val="26"/>
            <w:szCs w:val="26"/>
            <w:u w:val="single"/>
            <w:lang w:eastAsia="ru-RU"/>
          </w:rPr>
          <w:t>частью 1.1 статьи 16</w:t>
        </w:r>
      </w:hyperlink>
      <w:r w:rsidRPr="00A8290A">
        <w:rPr>
          <w:rFonts w:ascii="Times New Roman" w:eastAsia="Calibri" w:hAnsi="Times New Roman" w:cs="Times New Roman"/>
          <w:color w:val="333333"/>
          <w:sz w:val="26"/>
          <w:szCs w:val="26"/>
          <w:lang w:eastAsia="ru-RU"/>
        </w:rPr>
        <w:t>  Федерального закона №210-ФЗ от 27.07.2010г.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A8290A">
        <w:rPr>
          <w:rFonts w:ascii="Times New Roman" w:eastAsia="Calibri" w:hAnsi="Times New Roman" w:cs="Times New Roman"/>
          <w:color w:val="333333"/>
          <w:sz w:val="26"/>
          <w:szCs w:val="26"/>
          <w:lang w:eastAsia="ru-RU"/>
        </w:rPr>
        <w:t xml:space="preserve"> доставленные неудобства и указывается </w:t>
      </w:r>
      <w:r w:rsidRPr="00A8290A">
        <w:rPr>
          <w:rFonts w:ascii="Times New Roman" w:eastAsia="Calibri" w:hAnsi="Times New Roman" w:cs="Times New Roman"/>
          <w:color w:val="333333"/>
          <w:sz w:val="26"/>
          <w:szCs w:val="26"/>
          <w:lang w:eastAsia="ru-RU"/>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09" w:name="dst298"/>
      <w:bookmarkEnd w:id="309"/>
      <w:r w:rsidRPr="00A8290A">
        <w:rPr>
          <w:rFonts w:ascii="Times New Roman" w:eastAsia="Calibri" w:hAnsi="Times New Roman" w:cs="Times New Roman"/>
          <w:color w:val="333333"/>
          <w:sz w:val="26"/>
          <w:szCs w:val="26"/>
          <w:lang w:eastAsia="ru-RU"/>
        </w:rPr>
        <w:t xml:space="preserve">5.9.2. В случае признания </w:t>
      </w:r>
      <w:proofErr w:type="gramStart"/>
      <w:r w:rsidRPr="00A8290A">
        <w:rPr>
          <w:rFonts w:ascii="Times New Roman" w:eastAsia="Calibri" w:hAnsi="Times New Roman" w:cs="Times New Roman"/>
          <w:color w:val="333333"/>
          <w:sz w:val="26"/>
          <w:szCs w:val="26"/>
          <w:lang w:eastAsia="ru-RU"/>
        </w:rPr>
        <w:t>жалобы</w:t>
      </w:r>
      <w:proofErr w:type="gramEnd"/>
      <w:r w:rsidRPr="00A8290A">
        <w:rPr>
          <w:rFonts w:ascii="Times New Roman" w:eastAsia="Calibri" w:hAnsi="Times New Roman" w:cs="Times New Roman"/>
          <w:color w:val="333333"/>
          <w:sz w:val="26"/>
          <w:szCs w:val="26"/>
          <w:lang w:eastAsia="ru-RU"/>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bookmarkStart w:id="310" w:name="dst237"/>
      <w:bookmarkEnd w:id="310"/>
      <w:r w:rsidRPr="00A8290A">
        <w:rPr>
          <w:rFonts w:ascii="Times New Roman" w:eastAsia="Calibri" w:hAnsi="Times New Roman" w:cs="Times New Roman"/>
          <w:color w:val="333333"/>
          <w:sz w:val="26"/>
          <w:szCs w:val="26"/>
          <w:lang w:eastAsia="ru-RU"/>
        </w:rPr>
        <w:t xml:space="preserve">5.10. В случае установления в ходе или по результатам </w:t>
      </w:r>
      <w:proofErr w:type="gramStart"/>
      <w:r w:rsidRPr="00A8290A">
        <w:rPr>
          <w:rFonts w:ascii="Times New Roman" w:eastAsia="Calibri" w:hAnsi="Times New Roman" w:cs="Times New Roman"/>
          <w:color w:val="333333"/>
          <w:sz w:val="26"/>
          <w:szCs w:val="26"/>
          <w:lang w:eastAsia="ru-RU"/>
        </w:rPr>
        <w:t>рассмотрения жалобы признаков состава административного правонарушения</w:t>
      </w:r>
      <w:proofErr w:type="gramEnd"/>
      <w:r w:rsidRPr="00A8290A">
        <w:rPr>
          <w:rFonts w:ascii="Times New Roman" w:eastAsia="Calibri" w:hAnsi="Times New Roman" w:cs="Times New Roman"/>
          <w:color w:val="333333"/>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8290A" w:rsidRPr="00A8290A" w:rsidRDefault="00A8290A" w:rsidP="00A8290A">
      <w:pPr>
        <w:shd w:val="clear" w:color="auto" w:fill="FFFFFF"/>
        <w:suppressAutoHyphens/>
        <w:spacing w:after="0" w:line="290" w:lineRule="atLeast"/>
        <w:ind w:firstLine="540"/>
        <w:jc w:val="both"/>
        <w:rPr>
          <w:rFonts w:ascii="Times New Roman" w:eastAsia="Calibri" w:hAnsi="Times New Roman" w:cs="Times New Roman"/>
          <w:color w:val="333333"/>
          <w:sz w:val="26"/>
          <w:szCs w:val="26"/>
          <w:lang w:eastAsia="ru-RU"/>
        </w:rPr>
      </w:pPr>
    </w:p>
    <w:p w:rsidR="00A8290A" w:rsidRPr="00A8290A" w:rsidRDefault="00A8290A" w:rsidP="00A8290A">
      <w:pPr>
        <w:suppressAutoHyphens/>
        <w:autoSpaceDE w:val="0"/>
        <w:spacing w:after="0" w:line="240" w:lineRule="auto"/>
        <w:jc w:val="right"/>
        <w:rPr>
          <w:rFonts w:ascii="Times New Roman" w:eastAsia="Calibri" w:hAnsi="Times New Roman" w:cs="Calibri"/>
          <w:sz w:val="24"/>
          <w:szCs w:val="24"/>
          <w:lang w:eastAsia="ar-SA"/>
        </w:rPr>
      </w:pPr>
    </w:p>
    <w:p w:rsidR="00A8290A" w:rsidRPr="00A8290A" w:rsidRDefault="00A8290A" w:rsidP="00A8290A">
      <w:pPr>
        <w:suppressAutoHyphens/>
        <w:autoSpaceDE w:val="0"/>
        <w:spacing w:after="0" w:line="240" w:lineRule="auto"/>
        <w:rPr>
          <w:rFonts w:ascii="Times New Roman" w:eastAsia="Calibri" w:hAnsi="Times New Roman" w:cs="Calibri"/>
          <w:sz w:val="24"/>
          <w:szCs w:val="24"/>
          <w:lang w:eastAsia="ar-SA"/>
        </w:rPr>
      </w:pPr>
    </w:p>
    <w:p w:rsidR="00A8290A" w:rsidRPr="00A8290A" w:rsidRDefault="00A8290A" w:rsidP="00A8290A">
      <w:pPr>
        <w:suppressAutoHyphens/>
        <w:autoSpaceDE w:val="0"/>
        <w:spacing w:after="0" w:line="240" w:lineRule="auto"/>
        <w:rPr>
          <w:rFonts w:ascii="Times New Roman" w:eastAsia="Calibri" w:hAnsi="Times New Roman" w:cs="Calibri"/>
          <w:sz w:val="24"/>
          <w:szCs w:val="24"/>
          <w:lang w:eastAsia="ar-SA"/>
        </w:rPr>
      </w:pPr>
    </w:p>
    <w:p w:rsidR="00A8290A" w:rsidRPr="00A8290A" w:rsidRDefault="00A8290A" w:rsidP="00A8290A">
      <w:pPr>
        <w:suppressAutoHyphens/>
        <w:autoSpaceDE w:val="0"/>
        <w:spacing w:after="0" w:line="240" w:lineRule="auto"/>
        <w:jc w:val="right"/>
        <w:rPr>
          <w:rFonts w:ascii="Times New Roman" w:eastAsia="Calibri" w:hAnsi="Times New Roman" w:cs="Calibri"/>
          <w:sz w:val="18"/>
          <w:szCs w:val="18"/>
          <w:lang w:eastAsia="ar-SA"/>
        </w:rPr>
      </w:pPr>
      <w:r w:rsidRPr="00A8290A">
        <w:rPr>
          <w:rFonts w:ascii="Times New Roman" w:eastAsia="Calibri" w:hAnsi="Times New Roman" w:cs="Calibri"/>
          <w:sz w:val="18"/>
          <w:szCs w:val="18"/>
          <w:lang w:eastAsia="ar-SA"/>
        </w:rPr>
        <w:t>Утверждена</w:t>
      </w:r>
    </w:p>
    <w:p w:rsidR="00A8290A" w:rsidRPr="00A8290A" w:rsidRDefault="00A8290A" w:rsidP="00A8290A">
      <w:pPr>
        <w:suppressAutoHyphens/>
        <w:autoSpaceDE w:val="0"/>
        <w:spacing w:after="0" w:line="240" w:lineRule="auto"/>
        <w:ind w:firstLine="709"/>
        <w:jc w:val="right"/>
        <w:rPr>
          <w:rFonts w:ascii="Times New Roman" w:eastAsia="Calibri" w:hAnsi="Times New Roman" w:cs="Calibri"/>
          <w:sz w:val="18"/>
          <w:szCs w:val="18"/>
          <w:lang w:eastAsia="ar-SA"/>
        </w:rPr>
      </w:pPr>
      <w:r w:rsidRPr="00A8290A">
        <w:rPr>
          <w:rFonts w:ascii="Times New Roman" w:eastAsia="Calibri" w:hAnsi="Times New Roman" w:cs="Calibri"/>
          <w:sz w:val="18"/>
          <w:szCs w:val="18"/>
          <w:lang w:eastAsia="ar-SA"/>
        </w:rPr>
        <w:t>Постановлением Правительства</w:t>
      </w:r>
    </w:p>
    <w:p w:rsidR="00A8290A" w:rsidRPr="00A8290A" w:rsidRDefault="00A8290A" w:rsidP="00A8290A">
      <w:pPr>
        <w:suppressAutoHyphens/>
        <w:autoSpaceDE w:val="0"/>
        <w:spacing w:after="0" w:line="240" w:lineRule="auto"/>
        <w:ind w:firstLine="709"/>
        <w:jc w:val="right"/>
        <w:rPr>
          <w:rFonts w:ascii="Times New Roman" w:eastAsia="Calibri" w:hAnsi="Times New Roman" w:cs="Calibri"/>
          <w:sz w:val="18"/>
          <w:szCs w:val="18"/>
          <w:lang w:eastAsia="ar-SA"/>
        </w:rPr>
      </w:pPr>
      <w:r w:rsidRPr="00A8290A">
        <w:rPr>
          <w:rFonts w:ascii="Times New Roman" w:eastAsia="Calibri" w:hAnsi="Times New Roman" w:cs="Calibri"/>
          <w:sz w:val="18"/>
          <w:szCs w:val="18"/>
          <w:lang w:eastAsia="ar-SA"/>
        </w:rPr>
        <w:t>Российской Федерации</w:t>
      </w:r>
    </w:p>
    <w:p w:rsidR="00A8290A" w:rsidRPr="00A8290A" w:rsidRDefault="00A8290A" w:rsidP="00A8290A">
      <w:pPr>
        <w:suppressAutoHyphens/>
        <w:autoSpaceDE w:val="0"/>
        <w:spacing w:after="0" w:line="240" w:lineRule="auto"/>
        <w:ind w:firstLine="709"/>
        <w:jc w:val="right"/>
        <w:rPr>
          <w:rFonts w:ascii="Times New Roman" w:eastAsia="Calibri" w:hAnsi="Times New Roman" w:cs="Calibri"/>
          <w:sz w:val="18"/>
          <w:szCs w:val="18"/>
          <w:lang w:eastAsia="ar-SA"/>
        </w:rPr>
      </w:pPr>
      <w:r w:rsidRPr="00A8290A">
        <w:rPr>
          <w:rFonts w:ascii="Times New Roman" w:eastAsia="Calibri" w:hAnsi="Times New Roman" w:cs="Calibri"/>
          <w:sz w:val="18"/>
          <w:szCs w:val="18"/>
          <w:lang w:eastAsia="ar-SA"/>
        </w:rPr>
        <w:t>от 10 августа 2005 г. N 502</w:t>
      </w:r>
    </w:p>
    <w:p w:rsidR="00A8290A" w:rsidRPr="00A8290A" w:rsidRDefault="00A8290A" w:rsidP="00A8290A">
      <w:pPr>
        <w:suppressAutoHyphens/>
        <w:spacing w:after="0" w:line="240" w:lineRule="auto"/>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Форма</w:t>
      </w:r>
      <w:r w:rsidRPr="00A8290A">
        <w:rPr>
          <w:rFonts w:ascii="Times New Roman" w:eastAsia="Calibri" w:hAnsi="Times New Roman" w:cs="Calibri"/>
          <w:sz w:val="26"/>
          <w:szCs w:val="26"/>
          <w:lang w:eastAsia="ar-SA"/>
        </w:rPr>
        <w:br/>
        <w:t>уведомления о переводе (отказе в переводе) жилого (нежилого)</w:t>
      </w:r>
      <w:r w:rsidRPr="00A8290A">
        <w:rPr>
          <w:rFonts w:ascii="Times New Roman" w:eastAsia="Calibri" w:hAnsi="Times New Roman" w:cs="Calibri"/>
          <w:sz w:val="26"/>
          <w:szCs w:val="26"/>
          <w:lang w:eastAsia="ar-SA"/>
        </w:rPr>
        <w:br/>
        <w:t>помещения в нежилое (жилое) помещение</w:t>
      </w:r>
    </w:p>
    <w:p w:rsidR="00A8290A" w:rsidRPr="00A8290A" w:rsidRDefault="00A8290A" w:rsidP="00A8290A">
      <w:pPr>
        <w:suppressAutoHyphens/>
        <w:spacing w:after="0" w:line="240" w:lineRule="auto"/>
        <w:ind w:firstLine="709"/>
        <w:jc w:val="center"/>
        <w:rPr>
          <w:rFonts w:ascii="Times New Roman" w:eastAsia="Calibri" w:hAnsi="Times New Roman" w:cs="Calibri"/>
          <w:b/>
          <w:bCs/>
          <w:sz w:val="26"/>
          <w:szCs w:val="26"/>
          <w:lang w:eastAsia="ar-SA"/>
        </w:rPr>
      </w:pP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Кому  </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proofErr w:type="gramStart"/>
      <w:r w:rsidRPr="00A8290A">
        <w:rPr>
          <w:rFonts w:ascii="Times New Roman" w:eastAsia="Calibri" w:hAnsi="Times New Roman" w:cs="Calibri"/>
          <w:lang w:eastAsia="ar-SA"/>
        </w:rPr>
        <w:t xml:space="preserve">(фамилия, имя, отчество – </w:t>
      </w:r>
      <w:proofErr w:type="gramEnd"/>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для граждан; полное наименование</w:t>
      </w: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организации – для юридических лиц)</w:t>
      </w: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Куда  </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proofErr w:type="gramStart"/>
      <w:r w:rsidRPr="00A8290A">
        <w:rPr>
          <w:rFonts w:ascii="Times New Roman" w:eastAsia="Calibri" w:hAnsi="Times New Roman" w:cs="Calibri"/>
          <w:lang w:eastAsia="ar-SA"/>
        </w:rPr>
        <w:t>(почтовый индекс и адрес</w:t>
      </w:r>
      <w:proofErr w:type="gramEnd"/>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заявителя согласно заявлению</w:t>
      </w: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5"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о переводе)</w:t>
      </w:r>
    </w:p>
    <w:p w:rsidR="00A8290A" w:rsidRPr="00A8290A" w:rsidRDefault="00A8290A" w:rsidP="00A8290A">
      <w:pPr>
        <w:suppressAutoHyphens/>
        <w:spacing w:after="0" w:line="240" w:lineRule="auto"/>
        <w:jc w:val="center"/>
        <w:rPr>
          <w:rFonts w:ascii="Times New Roman" w:eastAsia="Calibri" w:hAnsi="Times New Roman" w:cs="Calibri"/>
          <w:b/>
          <w:bCs/>
          <w:sz w:val="26"/>
          <w:szCs w:val="26"/>
          <w:lang w:eastAsia="ar-SA"/>
        </w:rPr>
      </w:pPr>
      <w:r w:rsidRPr="00A8290A">
        <w:rPr>
          <w:rFonts w:ascii="Times New Roman" w:eastAsia="Calibri" w:hAnsi="Times New Roman" w:cs="Calibri"/>
          <w:b/>
          <w:bCs/>
          <w:sz w:val="26"/>
          <w:szCs w:val="26"/>
          <w:lang w:eastAsia="ar-SA"/>
        </w:rPr>
        <w:t>УВЕДОМЛЕНИЕ</w:t>
      </w:r>
      <w:r w:rsidRPr="00A8290A">
        <w:rPr>
          <w:rFonts w:ascii="Times New Roman" w:eastAsia="Calibri" w:hAnsi="Times New Roman" w:cs="Calibri"/>
          <w:b/>
          <w:bCs/>
          <w:sz w:val="26"/>
          <w:szCs w:val="26"/>
          <w:lang w:eastAsia="ar-SA"/>
        </w:rPr>
        <w:br/>
        <w:t>о переводе (отказе в переводе) жилого (нежилого)</w:t>
      </w:r>
      <w:r w:rsidRPr="00A8290A">
        <w:rPr>
          <w:rFonts w:ascii="Times New Roman" w:eastAsia="Calibri" w:hAnsi="Times New Roman" w:cs="Calibri"/>
          <w:b/>
          <w:bCs/>
          <w:sz w:val="26"/>
          <w:szCs w:val="26"/>
          <w:lang w:eastAsia="ar-SA"/>
        </w:rPr>
        <w:br/>
        <w:t>помещения в нежилое (жилое) помещение</w:t>
      </w: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proofErr w:type="gramStart"/>
      <w:r w:rsidRPr="00A8290A">
        <w:rPr>
          <w:rFonts w:ascii="Times New Roman" w:eastAsia="Calibri" w:hAnsi="Times New Roman" w:cs="Calibri"/>
          <w:lang w:eastAsia="ar-SA"/>
        </w:rPr>
        <w:t>(полное наименование органа местного самоуправления,</w:t>
      </w:r>
      <w:proofErr w:type="gramEnd"/>
    </w:p>
    <w:p w:rsidR="00A8290A" w:rsidRPr="00A8290A" w:rsidRDefault="00A8290A" w:rsidP="00A8290A">
      <w:pPr>
        <w:tabs>
          <w:tab w:val="right" w:pos="10205"/>
        </w:tabs>
        <w:suppressAutoHyphens/>
        <w:spacing w:after="0" w:line="240" w:lineRule="auto"/>
        <w:ind w:firstLine="709"/>
        <w:rPr>
          <w:rFonts w:ascii="Times New Roman" w:eastAsia="Calibri" w:hAnsi="Times New Roman" w:cs="Calibri"/>
          <w:lang w:eastAsia="ar-SA"/>
        </w:rPr>
      </w:pPr>
      <w:r w:rsidRPr="00A8290A">
        <w:rPr>
          <w:rFonts w:ascii="Times New Roman" w:eastAsia="Calibri" w:hAnsi="Times New Roman" w:cs="Calibri"/>
          <w:lang w:eastAsia="ar-SA"/>
        </w:rPr>
        <w:t>,</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осуществляющего перевод помещения)</w:t>
      </w:r>
    </w:p>
    <w:p w:rsidR="00A8290A" w:rsidRPr="00A8290A" w:rsidRDefault="00A8290A" w:rsidP="00A8290A">
      <w:pPr>
        <w:tabs>
          <w:tab w:val="center" w:pos="7994"/>
          <w:tab w:val="right" w:pos="10205"/>
        </w:tabs>
        <w:suppressAutoHyphens/>
        <w:spacing w:after="0" w:line="240" w:lineRule="auto"/>
        <w:ind w:firstLine="709"/>
        <w:jc w:val="both"/>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8290A">
        <w:rPr>
          <w:rFonts w:ascii="Times New Roman" w:eastAsia="Calibri" w:hAnsi="Times New Roman" w:cs="Calibri"/>
          <w:sz w:val="26"/>
          <w:szCs w:val="26"/>
          <w:lang w:eastAsia="ar-SA"/>
        </w:rPr>
        <w:tab/>
      </w:r>
      <w:r w:rsidRPr="00A8290A">
        <w:rPr>
          <w:rFonts w:ascii="Times New Roman" w:eastAsia="Calibri" w:hAnsi="Times New Roman" w:cs="Calibri"/>
          <w:sz w:val="26"/>
          <w:szCs w:val="26"/>
          <w:lang w:eastAsia="ar-SA"/>
        </w:rPr>
        <w:tab/>
        <w:t>кв. м,</w:t>
      </w:r>
    </w:p>
    <w:p w:rsidR="00A8290A" w:rsidRPr="00A8290A" w:rsidRDefault="00A8290A" w:rsidP="00A8290A">
      <w:pPr>
        <w:pBdr>
          <w:top w:val="single" w:sz="4" w:space="1" w:color="000000"/>
        </w:pBd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suppressAutoHyphens/>
        <w:spacing w:after="0" w:line="240" w:lineRule="auto"/>
        <w:rPr>
          <w:rFonts w:ascii="Times New Roman" w:eastAsia="Calibri" w:hAnsi="Times New Roman" w:cs="Calibri"/>
          <w:sz w:val="26"/>
          <w:szCs w:val="26"/>
          <w:lang w:eastAsia="ar-SA"/>
        </w:rPr>
      </w:pPr>
      <w:proofErr w:type="gramStart"/>
      <w:r w:rsidRPr="00A8290A">
        <w:rPr>
          <w:rFonts w:ascii="Times New Roman" w:eastAsia="Calibri" w:hAnsi="Times New Roman" w:cs="Calibri"/>
          <w:sz w:val="26"/>
          <w:szCs w:val="26"/>
          <w:lang w:eastAsia="ar-SA"/>
        </w:rPr>
        <w:t>находящегося</w:t>
      </w:r>
      <w:proofErr w:type="gramEnd"/>
      <w:r w:rsidRPr="00A8290A">
        <w:rPr>
          <w:rFonts w:ascii="Times New Roman" w:eastAsia="Calibri" w:hAnsi="Times New Roman" w:cs="Calibri"/>
          <w:sz w:val="26"/>
          <w:szCs w:val="26"/>
          <w:lang w:eastAsia="ar-SA"/>
        </w:rPr>
        <w:t xml:space="preserve"> по адресу:</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(наименование городского или сельского поселения)</w:t>
      </w:r>
    </w:p>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8290A" w:rsidRPr="00A8290A" w:rsidTr="00A8290A">
        <w:trPr>
          <w:cantSplit/>
        </w:trPr>
        <w:tc>
          <w:tcPr>
            <w:tcW w:w="532"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lastRenderedPageBreak/>
              <w:t>дом</w:t>
            </w:r>
          </w:p>
        </w:tc>
        <w:tc>
          <w:tcPr>
            <w:tcW w:w="624"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198"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w:t>
            </w:r>
          </w:p>
        </w:tc>
        <w:tc>
          <w:tcPr>
            <w:tcW w:w="3119" w:type="dxa"/>
            <w:tcBorders>
              <w:top w:val="nil"/>
              <w:left w:val="nil"/>
              <w:bottom w:val="single" w:sz="4" w:space="0" w:color="000000"/>
              <w:right w:val="nil"/>
            </w:tcBorders>
            <w:vAlign w:val="bottom"/>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корпус (владение, строение)</w:t>
            </w:r>
          </w:p>
        </w:tc>
        <w:tc>
          <w:tcPr>
            <w:tcW w:w="567"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кв.</w:t>
            </w:r>
          </w:p>
        </w:tc>
        <w:tc>
          <w:tcPr>
            <w:tcW w:w="624"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198"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w:t>
            </w:r>
          </w:p>
        </w:tc>
        <w:tc>
          <w:tcPr>
            <w:tcW w:w="4366" w:type="dxa"/>
            <w:tcBorders>
              <w:top w:val="nil"/>
              <w:left w:val="nil"/>
              <w:bottom w:val="single" w:sz="4" w:space="0" w:color="000000"/>
              <w:right w:val="nil"/>
            </w:tcBorders>
            <w:vAlign w:val="bottom"/>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из жилого (нежилого) в нежилое (жилое)</w:t>
            </w:r>
          </w:p>
        </w:tc>
      </w:tr>
      <w:tr w:rsidR="00A8290A" w:rsidRPr="00A8290A" w:rsidTr="00A8290A">
        <w:trPr>
          <w:cantSplit/>
        </w:trPr>
        <w:tc>
          <w:tcPr>
            <w:tcW w:w="532" w:type="dxa"/>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p>
        </w:tc>
        <w:tc>
          <w:tcPr>
            <w:tcW w:w="624"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198" w:type="dxa"/>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p>
        </w:tc>
        <w:tc>
          <w:tcPr>
            <w:tcW w:w="3119"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(ненужное зачеркнуть)</w:t>
            </w:r>
          </w:p>
        </w:tc>
        <w:tc>
          <w:tcPr>
            <w:tcW w:w="567" w:type="dxa"/>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p>
        </w:tc>
        <w:tc>
          <w:tcPr>
            <w:tcW w:w="624"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198"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4366"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(ненужное зачеркнуть)</w:t>
            </w:r>
          </w:p>
        </w:tc>
      </w:tr>
    </w:tbl>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в целях использования помещения в качестве  </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proofErr w:type="gramStart"/>
      <w:r w:rsidRPr="00A8290A">
        <w:rPr>
          <w:rFonts w:ascii="Times New Roman" w:eastAsia="Calibri" w:hAnsi="Times New Roman" w:cs="Calibri"/>
          <w:lang w:eastAsia="ar-SA"/>
        </w:rPr>
        <w:t>(вид использования помещения в соответствии</w:t>
      </w:r>
      <w:proofErr w:type="gramEnd"/>
    </w:p>
    <w:p w:rsidR="00A8290A" w:rsidRPr="00A8290A" w:rsidRDefault="00A8290A" w:rsidP="00A8290A">
      <w:pPr>
        <w:tabs>
          <w:tab w:val="right" w:pos="10205"/>
        </w:tabs>
        <w:suppressAutoHyphens/>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с заявлением о переводе)</w:t>
      </w:r>
    </w:p>
    <w:tbl>
      <w:tblPr>
        <w:tblW w:w="10230" w:type="dxa"/>
        <w:tblLayout w:type="fixed"/>
        <w:tblCellMar>
          <w:left w:w="28" w:type="dxa"/>
          <w:right w:w="28" w:type="dxa"/>
        </w:tblCellMar>
        <w:tblLook w:val="04A0" w:firstRow="1" w:lastRow="0" w:firstColumn="1" w:lastColumn="0" w:noHBand="0" w:noVBand="1"/>
      </w:tblPr>
      <w:tblGrid>
        <w:gridCol w:w="1162"/>
        <w:gridCol w:w="8856"/>
        <w:gridCol w:w="212"/>
      </w:tblGrid>
      <w:tr w:rsidR="00A8290A" w:rsidRPr="00A8290A" w:rsidTr="00A8290A">
        <w:trPr>
          <w:cantSplit/>
        </w:trPr>
        <w:tc>
          <w:tcPr>
            <w:tcW w:w="1162" w:type="dxa"/>
            <w:vAlign w:val="bottom"/>
            <w:hideMark/>
          </w:tcPr>
          <w:p w:rsidR="00A8290A" w:rsidRPr="00A8290A" w:rsidRDefault="00A8290A" w:rsidP="00A8290A">
            <w:pPr>
              <w:suppressAutoHyphens/>
              <w:snapToGrid w:val="0"/>
              <w:spacing w:after="0" w:line="240" w:lineRule="auto"/>
              <w:ind w:right="-28"/>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РЕШИЛ </w:t>
            </w:r>
          </w:p>
        </w:tc>
        <w:tc>
          <w:tcPr>
            <w:tcW w:w="8860"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212" w:type="dxa"/>
            <w:vAlign w:val="bottom"/>
            <w:hideMark/>
          </w:tcPr>
          <w:p w:rsidR="00A8290A" w:rsidRPr="00A8290A" w:rsidRDefault="00A8290A" w:rsidP="00A8290A">
            <w:pPr>
              <w:suppressAutoHyphens/>
              <w:snapToGrid w:val="0"/>
              <w:spacing w:after="0" w:line="240" w:lineRule="auto"/>
              <w:ind w:firstLine="709"/>
              <w:jc w:val="right"/>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w:t>
            </w:r>
          </w:p>
        </w:tc>
      </w:tr>
      <w:tr w:rsidR="00A8290A" w:rsidRPr="00A8290A" w:rsidTr="00A8290A">
        <w:trPr>
          <w:cantSplit/>
        </w:trPr>
        <w:tc>
          <w:tcPr>
            <w:tcW w:w="1162"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c>
          <w:tcPr>
            <w:tcW w:w="8860"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(наименование акта, дата его принятия и номер)</w:t>
            </w:r>
          </w:p>
        </w:tc>
        <w:tc>
          <w:tcPr>
            <w:tcW w:w="212"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p>
        </w:tc>
      </w:tr>
    </w:tbl>
    <w:p w:rsidR="00A8290A" w:rsidRPr="00A8290A" w:rsidRDefault="00A8290A" w:rsidP="00A8290A">
      <w:pPr>
        <w:suppressAutoHyphens/>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8290A" w:rsidRPr="00A8290A" w:rsidTr="00A8290A">
        <w:tc>
          <w:tcPr>
            <w:tcW w:w="2296"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а) перевести из</w:t>
            </w:r>
          </w:p>
        </w:tc>
        <w:tc>
          <w:tcPr>
            <w:tcW w:w="4026" w:type="dxa"/>
            <w:tcBorders>
              <w:top w:val="nil"/>
              <w:left w:val="nil"/>
              <w:bottom w:val="single" w:sz="4" w:space="0" w:color="000000"/>
              <w:right w:val="nil"/>
            </w:tcBorders>
            <w:vAlign w:val="bottom"/>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жилого (нежилого) в нежилое (жилое)</w:t>
            </w:r>
          </w:p>
        </w:tc>
        <w:tc>
          <w:tcPr>
            <w:tcW w:w="3912"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 без предварительных условий;</w:t>
            </w:r>
          </w:p>
        </w:tc>
      </w:tr>
      <w:tr w:rsidR="00A8290A" w:rsidRPr="00A8290A" w:rsidTr="00A8290A">
        <w:tc>
          <w:tcPr>
            <w:tcW w:w="2296" w:type="dxa"/>
            <w:vAlign w:val="bottom"/>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p>
        </w:tc>
        <w:tc>
          <w:tcPr>
            <w:tcW w:w="4026" w:type="dxa"/>
            <w:vAlign w:val="bottom"/>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lang w:eastAsia="ar-SA"/>
              </w:rPr>
            </w:pPr>
            <w:r w:rsidRPr="00A8290A">
              <w:rPr>
                <w:rFonts w:ascii="Times New Roman" w:eastAsia="Calibri" w:hAnsi="Times New Roman" w:cs="Calibri"/>
                <w:lang w:eastAsia="ar-SA"/>
              </w:rPr>
              <w:t>(ненужное зачеркнуть)</w:t>
            </w:r>
          </w:p>
        </w:tc>
        <w:tc>
          <w:tcPr>
            <w:tcW w:w="3912" w:type="dxa"/>
            <w:vAlign w:val="bottom"/>
          </w:tcPr>
          <w:p w:rsidR="00A8290A" w:rsidRPr="00A8290A" w:rsidRDefault="00A8290A" w:rsidP="00A8290A">
            <w:pPr>
              <w:suppressAutoHyphens/>
              <w:snapToGrid w:val="0"/>
              <w:spacing w:after="0" w:line="240" w:lineRule="auto"/>
              <w:ind w:firstLine="709"/>
              <w:rPr>
                <w:rFonts w:ascii="Times New Roman" w:eastAsia="Calibri" w:hAnsi="Times New Roman" w:cs="Calibri"/>
                <w:sz w:val="26"/>
                <w:szCs w:val="26"/>
                <w:lang w:eastAsia="ar-SA"/>
              </w:rPr>
            </w:pPr>
          </w:p>
        </w:tc>
      </w:tr>
    </w:tbl>
    <w:p w:rsidR="00A8290A" w:rsidRPr="00A8290A" w:rsidRDefault="00A8290A" w:rsidP="00A8290A">
      <w:pPr>
        <w:pageBreakBefore/>
        <w:suppressAutoHyphens/>
        <w:spacing w:after="0" w:line="240" w:lineRule="auto"/>
        <w:jc w:val="both"/>
        <w:rPr>
          <w:rFonts w:ascii="Times New Roman" w:eastAsia="Calibri" w:hAnsi="Times New Roman" w:cs="Calibri"/>
          <w:sz w:val="26"/>
          <w:lang w:eastAsia="ar-SA"/>
        </w:rPr>
      </w:pPr>
      <w:r w:rsidRPr="00A8290A">
        <w:rPr>
          <w:rFonts w:ascii="Times New Roman" w:eastAsia="Calibri" w:hAnsi="Times New Roman" w:cs="Calibri"/>
          <w:sz w:val="26"/>
          <w:lang w:eastAsia="ar-SA"/>
        </w:rPr>
        <w:lastRenderedPageBreak/>
        <w:t xml:space="preserve">б) перевести из жилого (нежилого) в </w:t>
      </w:r>
      <w:proofErr w:type="gramStart"/>
      <w:r w:rsidRPr="00A8290A">
        <w:rPr>
          <w:rFonts w:ascii="Times New Roman" w:eastAsia="Calibri" w:hAnsi="Times New Roman" w:cs="Calibri"/>
          <w:sz w:val="26"/>
          <w:lang w:eastAsia="ar-SA"/>
        </w:rPr>
        <w:t>нежилое</w:t>
      </w:r>
      <w:proofErr w:type="gramEnd"/>
      <w:r w:rsidRPr="00A8290A">
        <w:rPr>
          <w:rFonts w:ascii="Times New Roman" w:eastAsia="Calibri" w:hAnsi="Times New Roman" w:cs="Calibri"/>
          <w:sz w:val="26"/>
          <w:lang w:eastAsia="ar-SA"/>
        </w:rPr>
        <w:t xml:space="preserve"> (жилое) при условии проведения в установленном порядке следующих видов работ:</w:t>
      </w:r>
    </w:p>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sz w:val="20"/>
          <w:szCs w:val="20"/>
          <w:lang w:eastAsia="ar-SA"/>
        </w:rPr>
      </w:pPr>
      <w:proofErr w:type="gramStart"/>
      <w:r w:rsidRPr="00A8290A">
        <w:rPr>
          <w:rFonts w:ascii="Times New Roman" w:eastAsia="Calibri" w:hAnsi="Times New Roman" w:cs="Calibri"/>
          <w:sz w:val="20"/>
          <w:szCs w:val="20"/>
          <w:lang w:eastAsia="ar-SA"/>
        </w:rPr>
        <w:t>(перечень работ по переустройству</w:t>
      </w:r>
      <w:proofErr w:type="gramEnd"/>
    </w:p>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(перепланировке) помещения</w:t>
      </w:r>
    </w:p>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или иных необходимых работ по ремонту, реконструкции, реставрации помещения)</w:t>
      </w:r>
    </w:p>
    <w:p w:rsidR="00A8290A" w:rsidRPr="00A8290A" w:rsidRDefault="00A8290A" w:rsidP="00A8290A">
      <w:pPr>
        <w:tabs>
          <w:tab w:val="right" w:pos="10205"/>
        </w:tabs>
        <w:suppressAutoHyphens/>
        <w:spacing w:after="0" w:line="240" w:lineRule="auto"/>
        <w:ind w:firstLine="709"/>
        <w:rPr>
          <w:rFonts w:ascii="Times New Roman" w:eastAsia="Calibri" w:hAnsi="Times New Roman" w:cs="Calibri"/>
          <w:sz w:val="26"/>
          <w:lang w:eastAsia="ar-SA"/>
        </w:rPr>
      </w:pPr>
      <w:r w:rsidRPr="00A8290A">
        <w:rPr>
          <w:rFonts w:ascii="Times New Roman" w:eastAsia="Calibri" w:hAnsi="Times New Roman" w:cs="Calibri"/>
          <w:sz w:val="26"/>
          <w:lang w:eastAsia="ar-SA"/>
        </w:rPr>
        <w:tab/>
        <w:t>.</w:t>
      </w:r>
    </w:p>
    <w:p w:rsidR="00A8290A" w:rsidRPr="00A8290A" w:rsidRDefault="00A8290A" w:rsidP="00A8290A">
      <w:pPr>
        <w:pBdr>
          <w:top w:val="single" w:sz="4" w:space="1" w:color="000000"/>
        </w:pBdr>
        <w:suppressAutoHyphens/>
        <w:spacing w:after="0" w:line="240" w:lineRule="auto"/>
        <w:ind w:firstLine="709"/>
        <w:rPr>
          <w:rFonts w:ascii="Times New Roman" w:eastAsia="Calibri" w:hAnsi="Times New Roman" w:cs="Calibri"/>
          <w:sz w:val="2"/>
          <w:szCs w:val="2"/>
          <w:lang w:eastAsia="ar-SA"/>
        </w:rPr>
      </w:pPr>
    </w:p>
    <w:p w:rsidR="00A8290A" w:rsidRPr="00A8290A" w:rsidRDefault="00A8290A" w:rsidP="00A8290A">
      <w:pPr>
        <w:suppressAutoHyphens/>
        <w:spacing w:after="0" w:line="240" w:lineRule="auto"/>
        <w:ind w:firstLine="709"/>
        <w:jc w:val="both"/>
        <w:rPr>
          <w:rFonts w:ascii="Times New Roman" w:eastAsia="Calibri" w:hAnsi="Times New Roman" w:cs="Calibri"/>
          <w:sz w:val="26"/>
          <w:lang w:eastAsia="ar-SA"/>
        </w:rPr>
      </w:pPr>
      <w:r w:rsidRPr="00A8290A">
        <w:rPr>
          <w:rFonts w:ascii="Times New Roman" w:eastAsia="Calibri" w:hAnsi="Times New Roman" w:cs="Calibri"/>
          <w:sz w:val="26"/>
          <w:lang w:eastAsia="ar-SA"/>
        </w:rPr>
        <w:t xml:space="preserve">2. Отказать в переводе указанного помещения из жилого (нежилого) в </w:t>
      </w:r>
      <w:proofErr w:type="gramStart"/>
      <w:r w:rsidRPr="00A8290A">
        <w:rPr>
          <w:rFonts w:ascii="Times New Roman" w:eastAsia="Calibri" w:hAnsi="Times New Roman" w:cs="Calibri"/>
          <w:sz w:val="26"/>
          <w:lang w:eastAsia="ar-SA"/>
        </w:rPr>
        <w:t>нежилое</w:t>
      </w:r>
      <w:proofErr w:type="gramEnd"/>
      <w:r w:rsidRPr="00A8290A">
        <w:rPr>
          <w:rFonts w:ascii="Times New Roman" w:eastAsia="Calibri" w:hAnsi="Times New Roman" w:cs="Calibri"/>
          <w:sz w:val="26"/>
          <w:lang w:eastAsia="ar-SA"/>
        </w:rPr>
        <w:t xml:space="preserve"> (жилое)</w:t>
      </w:r>
      <w:r w:rsidRPr="00A8290A">
        <w:rPr>
          <w:rFonts w:ascii="Times New Roman" w:eastAsia="Calibri" w:hAnsi="Times New Roman" w:cs="Calibri"/>
          <w:sz w:val="26"/>
          <w:lang w:eastAsia="ar-SA"/>
        </w:rPr>
        <w:br/>
        <w:t xml:space="preserve">в связи с  </w:t>
      </w:r>
    </w:p>
    <w:p w:rsidR="00A8290A" w:rsidRPr="00A8290A" w:rsidRDefault="00A8290A" w:rsidP="00A8290A">
      <w:pPr>
        <w:pBdr>
          <w:top w:val="single" w:sz="4" w:space="1" w:color="000000"/>
        </w:pBdr>
        <w:suppressAutoHyphens/>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(основани</w:t>
      </w:r>
      <w:proofErr w:type="gramStart"/>
      <w:r w:rsidRPr="00A8290A">
        <w:rPr>
          <w:rFonts w:ascii="Times New Roman" w:eastAsia="Calibri" w:hAnsi="Times New Roman" w:cs="Calibri"/>
          <w:sz w:val="20"/>
          <w:szCs w:val="20"/>
          <w:lang w:eastAsia="ar-SA"/>
        </w:rPr>
        <w:t>е(</w:t>
      </w:r>
      <w:proofErr w:type="gramEnd"/>
      <w:r w:rsidRPr="00A8290A">
        <w:rPr>
          <w:rFonts w:ascii="Times New Roman" w:eastAsia="Calibri" w:hAnsi="Times New Roman" w:cs="Calibri"/>
          <w:sz w:val="20"/>
          <w:szCs w:val="20"/>
          <w:lang w:eastAsia="ar-SA"/>
        </w:rPr>
        <w:t>я), установленное частью 1 статьи 24 Жилищного кодекса Российской Федерации)</w:t>
      </w:r>
    </w:p>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p w:rsidR="00A8290A" w:rsidRPr="00A8290A" w:rsidRDefault="00A8290A" w:rsidP="00A8290A">
      <w:pPr>
        <w:pBdr>
          <w:top w:val="single" w:sz="4" w:space="1" w:color="000000"/>
        </w:pBdr>
        <w:suppressAutoHyphens/>
        <w:spacing w:after="0" w:line="240" w:lineRule="auto"/>
        <w:ind w:firstLine="709"/>
        <w:rPr>
          <w:rFonts w:ascii="Times New Roman" w:eastAsia="Calibri" w:hAnsi="Times New Roman" w:cs="Calibri"/>
          <w:sz w:val="2"/>
          <w:szCs w:val="2"/>
          <w:lang w:eastAsia="ar-SA"/>
        </w:rPr>
      </w:pPr>
    </w:p>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p w:rsidR="00A8290A" w:rsidRPr="00A8290A" w:rsidRDefault="00A8290A" w:rsidP="00A8290A">
      <w:pPr>
        <w:pBdr>
          <w:top w:val="single" w:sz="4" w:space="1" w:color="000000"/>
        </w:pBdr>
        <w:suppressAutoHyphens/>
        <w:spacing w:after="0" w:line="240" w:lineRule="auto"/>
        <w:ind w:firstLine="709"/>
        <w:rPr>
          <w:rFonts w:ascii="Times New Roman" w:eastAsia="Calibri" w:hAnsi="Times New Roman" w:cs="Calibri"/>
          <w:sz w:val="2"/>
          <w:szCs w:val="2"/>
          <w:lang w:eastAsia="ar-SA"/>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8290A" w:rsidRPr="00A8290A" w:rsidTr="00A8290A">
        <w:tc>
          <w:tcPr>
            <w:tcW w:w="4139"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284" w:type="dxa"/>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1984"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284" w:type="dxa"/>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3543"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r>
      <w:tr w:rsidR="00A8290A" w:rsidRPr="00A8290A" w:rsidTr="00A8290A">
        <w:tc>
          <w:tcPr>
            <w:tcW w:w="4139"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(должность лица,</w:t>
            </w:r>
            <w:r w:rsidRPr="00A8290A">
              <w:rPr>
                <w:rFonts w:ascii="Times New Roman" w:eastAsia="Calibri" w:hAnsi="Times New Roman" w:cs="Calibri"/>
                <w:sz w:val="20"/>
                <w:szCs w:val="20"/>
                <w:lang w:val="en-US" w:eastAsia="ar-SA"/>
              </w:rPr>
              <w:t xml:space="preserve"> </w:t>
            </w:r>
            <w:r w:rsidRPr="00A8290A">
              <w:rPr>
                <w:rFonts w:ascii="Times New Roman" w:eastAsia="Calibri" w:hAnsi="Times New Roman" w:cs="Calibri"/>
                <w:sz w:val="20"/>
                <w:szCs w:val="20"/>
                <w:lang w:eastAsia="ar-SA"/>
              </w:rPr>
              <w:t>подписавшего уведомление)</w:t>
            </w:r>
          </w:p>
        </w:tc>
        <w:tc>
          <w:tcPr>
            <w:tcW w:w="284"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0"/>
                <w:szCs w:val="20"/>
                <w:lang w:eastAsia="ar-SA"/>
              </w:rPr>
            </w:pPr>
          </w:p>
        </w:tc>
        <w:tc>
          <w:tcPr>
            <w:tcW w:w="1984"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(подпись)</w:t>
            </w:r>
          </w:p>
        </w:tc>
        <w:tc>
          <w:tcPr>
            <w:tcW w:w="284" w:type="dxa"/>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0"/>
                <w:szCs w:val="20"/>
                <w:lang w:eastAsia="ar-SA"/>
              </w:rPr>
            </w:pPr>
          </w:p>
        </w:tc>
        <w:tc>
          <w:tcPr>
            <w:tcW w:w="3543" w:type="dxa"/>
            <w:hideMark/>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0"/>
                <w:szCs w:val="20"/>
                <w:lang w:eastAsia="ar-SA"/>
              </w:rPr>
            </w:pPr>
            <w:r w:rsidRPr="00A8290A">
              <w:rPr>
                <w:rFonts w:ascii="Times New Roman" w:eastAsia="Calibri" w:hAnsi="Times New Roman" w:cs="Calibri"/>
                <w:sz w:val="20"/>
                <w:szCs w:val="20"/>
                <w:lang w:eastAsia="ar-SA"/>
              </w:rPr>
              <w:t>(расшифровка подписи)</w:t>
            </w:r>
          </w:p>
        </w:tc>
      </w:tr>
    </w:tbl>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8290A" w:rsidRPr="00A8290A" w:rsidTr="00A8290A">
        <w:tc>
          <w:tcPr>
            <w:tcW w:w="170"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lang w:eastAsia="ar-SA"/>
              </w:rPr>
            </w:pPr>
            <w:r w:rsidRPr="00A8290A">
              <w:rPr>
                <w:rFonts w:ascii="Times New Roman" w:eastAsia="Calibri" w:hAnsi="Times New Roman" w:cs="Calibri"/>
                <w:sz w:val="26"/>
                <w:lang w:eastAsia="ar-SA"/>
              </w:rPr>
              <w:t>“</w:t>
            </w:r>
          </w:p>
        </w:tc>
        <w:tc>
          <w:tcPr>
            <w:tcW w:w="425"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284"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lang w:eastAsia="ar-SA"/>
              </w:rPr>
            </w:pPr>
            <w:r w:rsidRPr="00A8290A">
              <w:rPr>
                <w:rFonts w:ascii="Times New Roman" w:eastAsia="Calibri" w:hAnsi="Times New Roman" w:cs="Calibri"/>
                <w:sz w:val="26"/>
                <w:lang w:eastAsia="ar-SA"/>
              </w:rPr>
              <w:t>”</w:t>
            </w:r>
          </w:p>
        </w:tc>
        <w:tc>
          <w:tcPr>
            <w:tcW w:w="1984"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jc w:val="center"/>
              <w:rPr>
                <w:rFonts w:ascii="Times New Roman" w:eastAsia="Calibri" w:hAnsi="Times New Roman" w:cs="Calibri"/>
                <w:sz w:val="26"/>
                <w:lang w:eastAsia="ar-SA"/>
              </w:rPr>
            </w:pPr>
          </w:p>
        </w:tc>
        <w:tc>
          <w:tcPr>
            <w:tcW w:w="510" w:type="dxa"/>
            <w:vAlign w:val="bottom"/>
            <w:hideMark/>
          </w:tcPr>
          <w:p w:rsidR="00A8290A" w:rsidRPr="00A8290A" w:rsidRDefault="00A8290A" w:rsidP="00A8290A">
            <w:pPr>
              <w:suppressAutoHyphens/>
              <w:snapToGrid w:val="0"/>
              <w:spacing w:after="0" w:line="240" w:lineRule="auto"/>
              <w:ind w:firstLine="709"/>
              <w:jc w:val="right"/>
              <w:rPr>
                <w:rFonts w:ascii="Times New Roman" w:eastAsia="Calibri" w:hAnsi="Times New Roman" w:cs="Calibri"/>
                <w:sz w:val="26"/>
                <w:lang w:eastAsia="ar-SA"/>
              </w:rPr>
            </w:pPr>
            <w:r w:rsidRPr="00A8290A">
              <w:rPr>
                <w:rFonts w:ascii="Times New Roman" w:eastAsia="Calibri" w:hAnsi="Times New Roman" w:cs="Calibri"/>
                <w:sz w:val="26"/>
                <w:lang w:eastAsia="ar-SA"/>
              </w:rPr>
              <w:t>200</w:t>
            </w:r>
          </w:p>
        </w:tc>
        <w:tc>
          <w:tcPr>
            <w:tcW w:w="227" w:type="dxa"/>
            <w:tcBorders>
              <w:top w:val="nil"/>
              <w:left w:val="nil"/>
              <w:bottom w:val="single" w:sz="4" w:space="0" w:color="000000"/>
              <w:right w:val="nil"/>
            </w:tcBorders>
            <w:vAlign w:val="bottom"/>
          </w:tcPr>
          <w:p w:rsidR="00A8290A" w:rsidRPr="00A8290A" w:rsidRDefault="00A8290A" w:rsidP="00A8290A">
            <w:pPr>
              <w:suppressAutoHyphens/>
              <w:snapToGrid w:val="0"/>
              <w:spacing w:after="0" w:line="240" w:lineRule="auto"/>
              <w:ind w:firstLine="709"/>
              <w:rPr>
                <w:rFonts w:ascii="Times New Roman" w:eastAsia="Calibri" w:hAnsi="Times New Roman" w:cs="Calibri"/>
                <w:sz w:val="26"/>
                <w:lang w:eastAsia="ar-SA"/>
              </w:rPr>
            </w:pPr>
          </w:p>
        </w:tc>
        <w:tc>
          <w:tcPr>
            <w:tcW w:w="6634" w:type="dxa"/>
            <w:vAlign w:val="bottom"/>
            <w:hideMark/>
          </w:tcPr>
          <w:p w:rsidR="00A8290A" w:rsidRPr="00A8290A" w:rsidRDefault="00A8290A" w:rsidP="00A8290A">
            <w:pPr>
              <w:suppressAutoHyphens/>
              <w:snapToGrid w:val="0"/>
              <w:spacing w:after="0" w:line="240" w:lineRule="auto"/>
              <w:ind w:firstLine="709"/>
              <w:rPr>
                <w:rFonts w:ascii="Times New Roman" w:eastAsia="Calibri" w:hAnsi="Times New Roman" w:cs="Calibri"/>
                <w:sz w:val="26"/>
                <w:lang w:eastAsia="ar-SA"/>
              </w:rPr>
            </w:pPr>
            <w:r w:rsidRPr="00A8290A">
              <w:rPr>
                <w:rFonts w:ascii="Times New Roman" w:eastAsia="Calibri" w:hAnsi="Times New Roman" w:cs="Calibri"/>
                <w:sz w:val="26"/>
                <w:lang w:eastAsia="ar-SA"/>
              </w:rPr>
              <w:t xml:space="preserve"> </w:t>
            </w:r>
            <w:proofErr w:type="gramStart"/>
            <w:r w:rsidRPr="00A8290A">
              <w:rPr>
                <w:rFonts w:ascii="Times New Roman" w:eastAsia="Calibri" w:hAnsi="Times New Roman" w:cs="Calibri"/>
                <w:sz w:val="26"/>
                <w:lang w:eastAsia="ar-SA"/>
              </w:rPr>
              <w:t>г</w:t>
            </w:r>
            <w:proofErr w:type="gramEnd"/>
            <w:r w:rsidRPr="00A8290A">
              <w:rPr>
                <w:rFonts w:ascii="Times New Roman" w:eastAsia="Calibri" w:hAnsi="Times New Roman" w:cs="Calibri"/>
                <w:sz w:val="26"/>
                <w:lang w:eastAsia="ar-SA"/>
              </w:rPr>
              <w:t>.</w:t>
            </w:r>
          </w:p>
        </w:tc>
      </w:tr>
    </w:tbl>
    <w:p w:rsidR="00A8290A" w:rsidRPr="00A8290A" w:rsidRDefault="00A8290A" w:rsidP="00A8290A">
      <w:pPr>
        <w:suppressAutoHyphens/>
        <w:spacing w:after="0" w:line="240" w:lineRule="auto"/>
        <w:ind w:firstLine="709"/>
        <w:rPr>
          <w:rFonts w:ascii="Times New Roman" w:eastAsia="Calibri" w:hAnsi="Times New Roman" w:cs="Calibri"/>
          <w:sz w:val="26"/>
          <w:lang w:eastAsia="ar-SA"/>
        </w:rPr>
      </w:pPr>
      <w:r w:rsidRPr="00A8290A">
        <w:rPr>
          <w:rFonts w:ascii="Times New Roman" w:eastAsia="Calibri" w:hAnsi="Times New Roman" w:cs="Calibri"/>
          <w:sz w:val="26"/>
          <w:lang w:eastAsia="ar-SA"/>
        </w:rPr>
        <w:t>М.П.</w:t>
      </w:r>
    </w:p>
    <w:p w:rsidR="00A8290A" w:rsidRPr="00A8290A" w:rsidRDefault="00A8290A" w:rsidP="00A8290A">
      <w:pPr>
        <w:suppressAutoHyphens/>
        <w:spacing w:after="0" w:line="240" w:lineRule="auto"/>
        <w:ind w:firstLine="709"/>
        <w:jc w:val="right"/>
        <w:rPr>
          <w:rFonts w:ascii="Times New Roman" w:eastAsia="Calibri" w:hAnsi="Times New Roman" w:cs="Calibri"/>
          <w:sz w:val="26"/>
          <w:szCs w:val="26"/>
          <w:lang w:eastAsia="ar-SA"/>
        </w:rPr>
      </w:pPr>
    </w:p>
    <w:p w:rsidR="00A8290A" w:rsidRPr="00A8290A" w:rsidRDefault="00A8290A" w:rsidP="00A8290A">
      <w:pPr>
        <w:pageBreakBefore/>
        <w:suppressAutoHyphens/>
        <w:spacing w:after="0" w:line="240" w:lineRule="auto"/>
        <w:ind w:firstLine="709"/>
        <w:jc w:val="right"/>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lastRenderedPageBreak/>
        <w:t>Приложение 2</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Форма </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заявления на перевод жилых помещений </w:t>
      </w:r>
      <w:proofErr w:type="gramStart"/>
      <w:r w:rsidRPr="00A8290A">
        <w:rPr>
          <w:rFonts w:ascii="Times New Roman" w:eastAsia="Calibri" w:hAnsi="Times New Roman" w:cs="Times New Roman"/>
          <w:sz w:val="26"/>
          <w:szCs w:val="26"/>
          <w:lang w:eastAsia="ar-SA"/>
        </w:rPr>
        <w:t>в</w:t>
      </w:r>
      <w:proofErr w:type="gramEnd"/>
      <w:r w:rsidRPr="00A8290A">
        <w:rPr>
          <w:rFonts w:ascii="Times New Roman" w:eastAsia="Calibri" w:hAnsi="Times New Roman" w:cs="Times New Roman"/>
          <w:sz w:val="26"/>
          <w:szCs w:val="26"/>
          <w:lang w:eastAsia="ar-SA"/>
        </w:rPr>
        <w:t xml:space="preserve"> нежилые </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и нежилых помещений в </w:t>
      </w:r>
      <w:proofErr w:type="gramStart"/>
      <w:r w:rsidRPr="00A8290A">
        <w:rPr>
          <w:rFonts w:ascii="Times New Roman" w:eastAsia="Calibri" w:hAnsi="Times New Roman" w:cs="Times New Roman"/>
          <w:sz w:val="26"/>
          <w:szCs w:val="26"/>
          <w:lang w:eastAsia="ar-SA"/>
        </w:rPr>
        <w:t>жилые</w:t>
      </w:r>
      <w:proofErr w:type="gramEnd"/>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Руководителю органа, </w:t>
      </w: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осуществляющего</w:t>
      </w:r>
      <w:proofErr w:type="gramEnd"/>
      <w:r w:rsidRPr="00A8290A">
        <w:rPr>
          <w:rFonts w:ascii="Times New Roman" w:eastAsia="Calibri" w:hAnsi="Times New Roman" w:cs="Times New Roman"/>
          <w:sz w:val="26"/>
          <w:szCs w:val="26"/>
          <w:lang w:eastAsia="ar-SA"/>
        </w:rPr>
        <w:t xml:space="preserve"> перевод помещений</w:t>
      </w: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w:t>
      </w: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lang w:eastAsia="ar-SA"/>
        </w:rPr>
      </w:pPr>
      <w:proofErr w:type="gramStart"/>
      <w:r w:rsidRPr="00A8290A">
        <w:rPr>
          <w:rFonts w:ascii="Times New Roman" w:eastAsia="Calibri" w:hAnsi="Times New Roman" w:cs="Times New Roman"/>
          <w:lang w:eastAsia="ar-SA"/>
        </w:rPr>
        <w:t xml:space="preserve">(указываются наименование органа,   </w:t>
      </w:r>
      <w:proofErr w:type="gramEnd"/>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w:t>
      </w: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lang w:eastAsia="ar-SA"/>
        </w:rPr>
      </w:pPr>
      <w:r w:rsidRPr="00A8290A">
        <w:rPr>
          <w:rFonts w:ascii="Times New Roman" w:eastAsia="Calibri" w:hAnsi="Times New Roman" w:cs="Times New Roman"/>
          <w:lang w:eastAsia="ar-SA"/>
        </w:rPr>
        <w:t>фамилия и инициалы его руководителя)</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ЗАЯВЛЕНИЕ</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о переводе жилого помещения в нежилое помещение или</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нежилого помещения в жилое помещение.</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От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lang w:eastAsia="ar-SA"/>
        </w:rPr>
        <w:t xml:space="preserve">                                          </w:t>
      </w:r>
      <w:proofErr w:type="gramStart"/>
      <w:r w:rsidRPr="00A8290A">
        <w:rPr>
          <w:rFonts w:ascii="Times New Roman" w:eastAsia="Calibri" w:hAnsi="Times New Roman" w:cs="Times New Roman"/>
          <w:lang w:eastAsia="ar-SA"/>
        </w:rPr>
        <w:t>(указывается собственник жилого (нежилого) помещения</w:t>
      </w:r>
      <w:proofErr w:type="gramEnd"/>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A8290A">
        <w:rPr>
          <w:rFonts w:ascii="Times New Roman" w:eastAsia="Calibri" w:hAnsi="Times New Roman" w:cs="Times New Roman"/>
          <w:sz w:val="26"/>
          <w:szCs w:val="26"/>
          <w:lang w:eastAsia="ar-SA"/>
        </w:rPr>
        <w:t>представлять</w:t>
      </w:r>
      <w:proofErr w:type="gramEnd"/>
      <w:r w:rsidRPr="00A8290A">
        <w:rPr>
          <w:rFonts w:ascii="Times New Roman" w:eastAsia="Calibri" w:hAnsi="Times New Roman" w:cs="Times New Roman"/>
          <w:sz w:val="26"/>
          <w:szCs w:val="26"/>
          <w:lang w:eastAsia="ar-SA"/>
        </w:rPr>
        <w:t xml:space="preserve"> их интересы)</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Примечание. </w:t>
      </w:r>
      <w:proofErr w:type="gramStart"/>
      <w:r w:rsidRPr="00A8290A">
        <w:rPr>
          <w:rFonts w:ascii="Times New Roman" w:eastAsia="Calibri" w:hAnsi="Times New Roman" w:cs="Times New Roman"/>
          <w:sz w:val="26"/>
          <w:szCs w:val="26"/>
          <w:lang w:eastAsia="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r w:rsidRPr="00A8290A">
        <w:rPr>
          <w:rFonts w:ascii="Times New Roman" w:eastAsia="Calibri" w:hAnsi="Times New Roman" w:cs="Times New Roman"/>
          <w:sz w:val="26"/>
          <w:szCs w:val="26"/>
          <w:lang w:eastAsia="ar-SA"/>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Место нахождения жилого (нежилого) помещения: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proofErr w:type="gramStart"/>
      <w:r w:rsidRPr="00A8290A">
        <w:rPr>
          <w:rFonts w:ascii="Times New Roman" w:eastAsia="Calibri" w:hAnsi="Times New Roman" w:cs="Times New Roman"/>
          <w:lang w:eastAsia="ar-SA"/>
        </w:rPr>
        <w:t>(указывается полный адрес:  адрес: субъект РФ, муниципальное образование, поселение, улица, дом, корпус, строение, квартира, подъезд, этаж)</w:t>
      </w:r>
      <w:proofErr w:type="gramEnd"/>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Собственник (и) жилого помещения: 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lang w:eastAsia="ar-SA"/>
        </w:rPr>
        <w:t>(указывается  собственни</w:t>
      </w:r>
      <w:proofErr w:type="gramStart"/>
      <w:r w:rsidRPr="00A8290A">
        <w:rPr>
          <w:rFonts w:ascii="Times New Roman" w:eastAsia="Calibri" w:hAnsi="Times New Roman" w:cs="Times New Roman"/>
          <w:lang w:eastAsia="ar-SA"/>
        </w:rPr>
        <w:t>к(</w:t>
      </w:r>
      <w:proofErr w:type="gramEnd"/>
      <w:r w:rsidRPr="00A8290A">
        <w:rPr>
          <w:rFonts w:ascii="Times New Roman" w:eastAsia="Calibri" w:hAnsi="Times New Roman" w:cs="Times New Roman"/>
          <w:lang w:eastAsia="ar-SA"/>
        </w:rPr>
        <w:t>и)  переводимого помещения)</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lastRenderedPageBreak/>
        <w:t xml:space="preserve">Прошу разрешить  перевод жилого  помещения в нежилое помещение или нежилого помещения </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в жилое помещение (нужное подчеркнуть), </w:t>
      </w:r>
      <w:proofErr w:type="gramStart"/>
      <w:r w:rsidRPr="00A8290A">
        <w:rPr>
          <w:rFonts w:ascii="Times New Roman" w:eastAsia="Calibri" w:hAnsi="Times New Roman" w:cs="Times New Roman"/>
          <w:sz w:val="26"/>
          <w:szCs w:val="26"/>
          <w:lang w:eastAsia="ar-SA"/>
        </w:rPr>
        <w:t>занимаемого</w:t>
      </w:r>
      <w:proofErr w:type="gramEnd"/>
      <w:r w:rsidRPr="00A8290A">
        <w:rPr>
          <w:rFonts w:ascii="Times New Roman" w:eastAsia="Calibri" w:hAnsi="Times New Roman" w:cs="Times New Roman"/>
          <w:sz w:val="26"/>
          <w:szCs w:val="26"/>
          <w:lang w:eastAsia="ar-SA"/>
        </w:rPr>
        <w:t xml:space="preserve"> на основании</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(правоустанавливающие документы на переводимое помещение)</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 целях использования в качестве________________________________________________________________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(указать назначение помещения после перевода)</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 целях перевода жилого помещения в нежилое помещение или нежилого помещения в жилое помещение (нужное подчеркнуть) требуется проведение работ по переустройству и (или) перепланировке и (или) иных работ согласно  прилагаемому  проекту, разработанному ____________________________________</w:t>
      </w:r>
    </w:p>
    <w:p w:rsidR="00A8290A" w:rsidRPr="00A8290A" w:rsidRDefault="00A8290A" w:rsidP="00A8290A">
      <w:pPr>
        <w:suppressAutoHyphens/>
        <w:autoSpaceDE w:val="0"/>
        <w:spacing w:after="0" w:line="240" w:lineRule="auto"/>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_______________________________________________________________________                                                           </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lang w:eastAsia="ar-SA"/>
        </w:rPr>
        <w:t xml:space="preserve">           </w:t>
      </w:r>
      <w:proofErr w:type="gramStart"/>
      <w:r w:rsidRPr="00A8290A">
        <w:rPr>
          <w:rFonts w:ascii="Times New Roman" w:eastAsia="Calibri" w:hAnsi="Times New Roman" w:cs="Times New Roman"/>
          <w:lang w:eastAsia="ar-SA"/>
        </w:rPr>
        <w:t xml:space="preserve">(указывается шифр проекта, дата утверждения, номера прилагаемых чертежей, </w:t>
      </w:r>
      <w:proofErr w:type="gramEnd"/>
    </w:p>
    <w:p w:rsidR="00A8290A" w:rsidRPr="00A8290A" w:rsidRDefault="00A8290A" w:rsidP="00A8290A">
      <w:pPr>
        <w:suppressAutoHyphens/>
        <w:autoSpaceDE w:val="0"/>
        <w:spacing w:after="0" w:line="240" w:lineRule="auto"/>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jc w:val="both"/>
        <w:rPr>
          <w:rFonts w:ascii="Times New Roman" w:eastAsia="Calibri" w:hAnsi="Times New Roman" w:cs="Times New Roman"/>
          <w:lang w:eastAsia="ar-SA"/>
        </w:rPr>
      </w:pPr>
      <w:r w:rsidRPr="00A8290A">
        <w:rPr>
          <w:rFonts w:ascii="Times New Roman" w:eastAsia="Calibri" w:hAnsi="Times New Roman" w:cs="Times New Roman"/>
          <w:lang w:eastAsia="ar-SA"/>
        </w:rPr>
        <w:t>проектная организация, номер свидетельства СРО о допуске к проектным работам)</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Собственниками   помещений,   примыкающих  к  переводимому  жилому (нежилому) помещению, являются:</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1. _______________________________________________________________________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(фамилия, имя, отчество, адрес)</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2. _______________________________________________________________________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3. _______________________________________________________________________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4. _______________________________________________________________________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Переводимое жилое помещение 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не  используется  в  качестве  места  постоянного  проживания,  не обременено правами третьих лиц.</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 случае согласования перевода с предварительными условиями, обязуюсь:</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 осуществить  работы по переустройству и (или) перепланировке и иные предварительные условия перевода в установленном порядке;</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 осуществлять  строительно-монтажные работы в рабочие дни с 9:00 по 18:00 часов</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К заявлению прилагаются следующие документы:</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lastRenderedPageBreak/>
        <w:t>_____________________________________________________________</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4"/>
        </w:num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_____________________________________________________________Иные документы______________________________________________________________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Подписи лиц, подавших заявление:</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w:t>
      </w: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lang w:eastAsia="ar-SA"/>
        </w:rPr>
        <w:t>(подпись, дата, расшифровка подписи)</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(следующие позиции заполняются должностным лицом, принявшим заявление)</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Документы представлены на приеме     "___"____________ 200_ г.</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Входящий номер регистрации заявления 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Выдана расписка в получении документов    "___"____________ 200_ г.</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Расписку получил  "___"____________ 200_ г.</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(подпись заявителя)</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              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proofErr w:type="gramStart"/>
      <w:r w:rsidRPr="00A8290A">
        <w:rPr>
          <w:rFonts w:ascii="Times New Roman" w:eastAsia="Calibri" w:hAnsi="Times New Roman" w:cs="Times New Roman"/>
          <w:lang w:eastAsia="ar-SA"/>
        </w:rPr>
        <w:t>(ФИО должностного лица,                                                           (подпись)</w:t>
      </w:r>
      <w:proofErr w:type="gramEnd"/>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lang w:eastAsia="ar-SA"/>
        </w:rPr>
        <w:t xml:space="preserve">        </w:t>
      </w:r>
      <w:proofErr w:type="gramStart"/>
      <w:r w:rsidRPr="00A8290A">
        <w:rPr>
          <w:rFonts w:ascii="Times New Roman" w:eastAsia="Calibri" w:hAnsi="Times New Roman" w:cs="Times New Roman"/>
          <w:lang w:eastAsia="ar-SA"/>
        </w:rPr>
        <w:t>принявшего</w:t>
      </w:r>
      <w:proofErr w:type="gramEnd"/>
      <w:r w:rsidRPr="00A8290A">
        <w:rPr>
          <w:rFonts w:ascii="Times New Roman" w:eastAsia="Calibri" w:hAnsi="Times New Roman" w:cs="Times New Roman"/>
          <w:lang w:eastAsia="ar-SA"/>
        </w:rPr>
        <w:t xml:space="preserve"> заявление)</w:t>
      </w: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right"/>
        <w:rPr>
          <w:rFonts w:ascii="Times New Roman" w:eastAsia="Calibri" w:hAnsi="Times New Roman" w:cs="Calibri"/>
          <w:sz w:val="26"/>
          <w:szCs w:val="26"/>
          <w:lang w:eastAsia="ar-SA"/>
        </w:rPr>
      </w:pPr>
    </w:p>
    <w:p w:rsidR="00A8290A" w:rsidRPr="00A8290A" w:rsidRDefault="00A8290A" w:rsidP="00A8290A">
      <w:pPr>
        <w:tabs>
          <w:tab w:val="left" w:pos="5245"/>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                                                                     </w:t>
      </w:r>
      <w:r w:rsidR="00F80168">
        <w:rPr>
          <w:rFonts w:ascii="Times New Roman" w:eastAsia="Calibri" w:hAnsi="Times New Roman" w:cs="Calibri"/>
          <w:sz w:val="26"/>
          <w:szCs w:val="26"/>
          <w:lang w:eastAsia="ar-SA"/>
        </w:rPr>
        <w:t xml:space="preserve">                   Приложение  3</w:t>
      </w:r>
    </w:p>
    <w:p w:rsidR="00A8290A" w:rsidRPr="00A8290A" w:rsidRDefault="00A8290A" w:rsidP="00A8290A">
      <w:pPr>
        <w:tabs>
          <w:tab w:val="left" w:pos="5245"/>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к административному регламенту</w:t>
      </w:r>
    </w:p>
    <w:p w:rsidR="00A8290A" w:rsidRPr="00A8290A" w:rsidRDefault="00A8290A" w:rsidP="00A8290A">
      <w:pPr>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highlight w:val="red"/>
          <w:lang w:eastAsia="ar-SA"/>
        </w:rPr>
      </w:pPr>
    </w:p>
    <w:p w:rsidR="00A8290A" w:rsidRPr="00A8290A" w:rsidRDefault="00A8290A" w:rsidP="00A8290A">
      <w:pPr>
        <w:tabs>
          <w:tab w:val="left" w:pos="3420"/>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В ________________________________________</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lang w:eastAsia="ar-SA"/>
        </w:rPr>
      </w:pPr>
      <w:r w:rsidRPr="00A8290A">
        <w:rPr>
          <w:rFonts w:ascii="Times New Roman" w:eastAsia="Calibri" w:hAnsi="Times New Roman" w:cs="Calibri"/>
          <w:sz w:val="26"/>
          <w:szCs w:val="26"/>
          <w:lang w:eastAsia="ar-SA"/>
        </w:rPr>
        <w:tab/>
      </w:r>
      <w:r w:rsidRPr="00A8290A">
        <w:rPr>
          <w:rFonts w:ascii="Times New Roman" w:eastAsia="Calibri" w:hAnsi="Times New Roman" w:cs="Calibri"/>
          <w:lang w:eastAsia="ar-SA"/>
        </w:rPr>
        <w:t>(</w:t>
      </w:r>
      <w:r w:rsidRPr="00A8290A">
        <w:rPr>
          <w:rFonts w:ascii="Times New Roman" w:eastAsia="Calibri" w:hAnsi="Times New Roman" w:cs="Calibri"/>
          <w:i/>
          <w:lang w:eastAsia="ar-SA"/>
        </w:rPr>
        <w:t>наименование органа местного самоуправления</w:t>
      </w:r>
      <w:r w:rsidRPr="00A8290A">
        <w:rPr>
          <w:rFonts w:ascii="Times New Roman" w:eastAsia="Calibri" w:hAnsi="Times New Roman" w:cs="Calibri"/>
          <w:lang w:eastAsia="ar-SA"/>
        </w:rPr>
        <w:t>)</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__________________________________________</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i/>
          <w:lang w:eastAsia="ar-SA"/>
        </w:rPr>
      </w:pPr>
      <w:r w:rsidRPr="00A8290A">
        <w:rPr>
          <w:rFonts w:ascii="Times New Roman" w:eastAsia="Calibri" w:hAnsi="Times New Roman" w:cs="Calibri"/>
          <w:sz w:val="26"/>
          <w:szCs w:val="26"/>
          <w:lang w:eastAsia="ar-SA"/>
        </w:rPr>
        <w:tab/>
      </w:r>
      <w:r w:rsidRPr="00A8290A">
        <w:rPr>
          <w:rFonts w:ascii="Times New Roman" w:eastAsia="Calibri" w:hAnsi="Times New Roman" w:cs="Calibri"/>
          <w:i/>
          <w:lang w:eastAsia="ar-SA"/>
        </w:rPr>
        <w:t>(наименование муниципального образования)</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от _______________________________________,</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r>
      <w:proofErr w:type="gramStart"/>
      <w:r w:rsidRPr="00A8290A">
        <w:rPr>
          <w:rFonts w:ascii="Times New Roman" w:eastAsia="Calibri" w:hAnsi="Times New Roman" w:cs="Calibri"/>
          <w:sz w:val="26"/>
          <w:szCs w:val="26"/>
          <w:lang w:eastAsia="ar-SA"/>
        </w:rPr>
        <w:t>проживающего</w:t>
      </w:r>
      <w:proofErr w:type="gramEnd"/>
      <w:r w:rsidRPr="00A8290A">
        <w:rPr>
          <w:rFonts w:ascii="Times New Roman" w:eastAsia="Calibri" w:hAnsi="Times New Roman" w:cs="Calibri"/>
          <w:sz w:val="26"/>
          <w:szCs w:val="26"/>
          <w:lang w:eastAsia="ar-SA"/>
        </w:rPr>
        <w:t xml:space="preserve"> по адресу: ___________________</w:t>
      </w:r>
    </w:p>
    <w:p w:rsidR="00A8290A" w:rsidRPr="00A8290A" w:rsidRDefault="00A8290A" w:rsidP="00A8290A">
      <w:pPr>
        <w:tabs>
          <w:tab w:val="left" w:pos="3420"/>
          <w:tab w:val="left" w:pos="3780"/>
        </w:tabs>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ab/>
        <w:t>_________________________________________.</w:t>
      </w:r>
    </w:p>
    <w:p w:rsidR="00A8290A" w:rsidRPr="00A8290A" w:rsidRDefault="00A8290A" w:rsidP="00A8290A">
      <w:pPr>
        <w:suppressAutoHyphens/>
        <w:autoSpaceDE w:val="0"/>
        <w:autoSpaceDN w:val="0"/>
        <w:adjustRightInd w:val="0"/>
        <w:spacing w:after="0" w:line="240" w:lineRule="auto"/>
        <w:ind w:firstLine="709"/>
        <w:jc w:val="right"/>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center"/>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ЗАЯВЛЕНИЕ</w:t>
      </w:r>
    </w:p>
    <w:p w:rsidR="00A8290A" w:rsidRPr="00A8290A" w:rsidRDefault="00A8290A" w:rsidP="00A8290A">
      <w:pPr>
        <w:suppressAutoHyphens/>
        <w:autoSpaceDE w:val="0"/>
        <w:autoSpaceDN w:val="0"/>
        <w:adjustRightInd w:val="0"/>
        <w:spacing w:after="0" w:line="240" w:lineRule="auto"/>
        <w:ind w:firstLine="709"/>
        <w:jc w:val="center"/>
        <w:outlineLvl w:val="1"/>
        <w:rPr>
          <w:rFonts w:ascii="Times New Roman" w:eastAsia="Calibri" w:hAnsi="Times New Roman" w:cs="Calibri"/>
          <w:i/>
          <w:sz w:val="26"/>
          <w:szCs w:val="26"/>
          <w:lang w:eastAsia="ar-SA"/>
        </w:rPr>
      </w:pPr>
      <w:r w:rsidRPr="00A8290A">
        <w:rPr>
          <w:rFonts w:ascii="Times New Roman" w:eastAsia="Calibri" w:hAnsi="Times New Roman" w:cs="Calibri"/>
          <w:i/>
          <w:sz w:val="26"/>
          <w:szCs w:val="26"/>
          <w:lang w:eastAsia="ar-SA"/>
        </w:rPr>
        <w:t xml:space="preserve">о переводе жилого помещения в </w:t>
      </w:r>
      <w:proofErr w:type="gramStart"/>
      <w:r w:rsidRPr="00A8290A">
        <w:rPr>
          <w:rFonts w:ascii="Times New Roman" w:eastAsia="Calibri" w:hAnsi="Times New Roman" w:cs="Calibri"/>
          <w:i/>
          <w:sz w:val="26"/>
          <w:szCs w:val="26"/>
          <w:lang w:eastAsia="ar-SA"/>
        </w:rPr>
        <w:t>нежилое</w:t>
      </w:r>
      <w:proofErr w:type="gramEnd"/>
      <w:r w:rsidRPr="00A8290A">
        <w:rPr>
          <w:rFonts w:ascii="Times New Roman" w:eastAsia="Calibri" w:hAnsi="Times New Roman" w:cs="Calibri"/>
          <w:i/>
          <w:sz w:val="26"/>
          <w:szCs w:val="26"/>
          <w:lang w:eastAsia="ar-SA"/>
        </w:rPr>
        <w:t xml:space="preserve"> </w:t>
      </w:r>
    </w:p>
    <w:p w:rsidR="00A8290A" w:rsidRPr="00A8290A" w:rsidRDefault="00A8290A" w:rsidP="00A8290A">
      <w:pPr>
        <w:suppressAutoHyphens/>
        <w:autoSpaceDE w:val="0"/>
        <w:autoSpaceDN w:val="0"/>
        <w:adjustRightInd w:val="0"/>
        <w:spacing w:after="0" w:line="240" w:lineRule="auto"/>
        <w:ind w:firstLine="709"/>
        <w:jc w:val="center"/>
        <w:outlineLvl w:val="1"/>
        <w:rPr>
          <w:rFonts w:ascii="Times New Roman" w:eastAsia="Calibri" w:hAnsi="Times New Roman" w:cs="Calibri"/>
          <w:i/>
          <w:sz w:val="26"/>
          <w:szCs w:val="26"/>
          <w:lang w:eastAsia="ar-SA"/>
        </w:rPr>
      </w:pPr>
      <w:r w:rsidRPr="00A8290A">
        <w:rPr>
          <w:rFonts w:ascii="Times New Roman" w:eastAsia="Calibri" w:hAnsi="Times New Roman" w:cs="Calibri"/>
          <w:i/>
          <w:sz w:val="26"/>
          <w:szCs w:val="26"/>
          <w:lang w:eastAsia="ar-SA"/>
        </w:rPr>
        <w:t xml:space="preserve">(о переводе нежилого помещения в </w:t>
      </w:r>
      <w:proofErr w:type="gramStart"/>
      <w:r w:rsidRPr="00A8290A">
        <w:rPr>
          <w:rFonts w:ascii="Times New Roman" w:eastAsia="Calibri" w:hAnsi="Times New Roman" w:cs="Calibri"/>
          <w:i/>
          <w:sz w:val="26"/>
          <w:szCs w:val="26"/>
          <w:lang w:eastAsia="ar-SA"/>
        </w:rPr>
        <w:t>жилое</w:t>
      </w:r>
      <w:proofErr w:type="gramEnd"/>
      <w:r w:rsidRPr="00A8290A">
        <w:rPr>
          <w:rFonts w:ascii="Times New Roman" w:eastAsia="Calibri" w:hAnsi="Times New Roman" w:cs="Calibri"/>
          <w:i/>
          <w:sz w:val="26"/>
          <w:szCs w:val="26"/>
          <w:lang w:eastAsia="ar-SA"/>
        </w:rPr>
        <w:t>)</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Я, __________________________________________, являюсь собственником жилого (</w:t>
      </w:r>
      <w:r w:rsidRPr="00A8290A">
        <w:rPr>
          <w:rFonts w:ascii="Times New Roman" w:eastAsia="Calibri" w:hAnsi="Times New Roman" w:cs="Calibri"/>
          <w:i/>
          <w:sz w:val="26"/>
          <w:szCs w:val="26"/>
          <w:lang w:eastAsia="ar-SA"/>
        </w:rPr>
        <w:t>нежилого</w:t>
      </w:r>
      <w:r w:rsidRPr="00A8290A">
        <w:rPr>
          <w:rFonts w:ascii="Times New Roman" w:eastAsia="Calibri" w:hAnsi="Times New Roman" w:cs="Calibri"/>
          <w:sz w:val="26"/>
          <w:szCs w:val="26"/>
          <w:lang w:eastAsia="ar-SA"/>
        </w:rPr>
        <w:t>) помещения, находящегося по адресу ____________________, право собственности на данное жилое помещение подтверждается ________________.</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i/>
          <w:sz w:val="26"/>
          <w:szCs w:val="26"/>
          <w:lang w:eastAsia="ar-SA"/>
        </w:rPr>
      </w:pPr>
      <w:r w:rsidRPr="00A8290A">
        <w:rPr>
          <w:rFonts w:ascii="Times New Roman" w:eastAsia="Calibri" w:hAnsi="Times New Roman" w:cs="Calibri"/>
          <w:i/>
          <w:sz w:val="26"/>
          <w:szCs w:val="26"/>
          <w:lang w:eastAsia="ar-SA"/>
        </w:rPr>
        <w:t>Вариант: Я, ________________________________, являюсь уполномоченным собственником жилого помещения лицом на подачу заявления, что подтверждается ___________________.</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В связи с ___________________________________ и в соответствии с ч. 2 ст. 23 Жилищного кодекса РФ прошу осуществить перевод вышеуказанного жилого </w:t>
      </w:r>
      <w:r w:rsidRPr="00A8290A">
        <w:rPr>
          <w:rFonts w:ascii="Times New Roman" w:eastAsia="Calibri" w:hAnsi="Times New Roman" w:cs="Calibri"/>
          <w:i/>
          <w:sz w:val="26"/>
          <w:szCs w:val="26"/>
          <w:lang w:eastAsia="ar-SA"/>
        </w:rPr>
        <w:t>(нежилого)</w:t>
      </w:r>
      <w:r w:rsidRPr="00A8290A">
        <w:rPr>
          <w:rFonts w:ascii="Times New Roman" w:eastAsia="Calibri" w:hAnsi="Times New Roman" w:cs="Calibri"/>
          <w:sz w:val="26"/>
          <w:szCs w:val="26"/>
          <w:lang w:eastAsia="ar-SA"/>
        </w:rPr>
        <w:t xml:space="preserve"> помещения в </w:t>
      </w:r>
      <w:proofErr w:type="gramStart"/>
      <w:r w:rsidRPr="00A8290A">
        <w:rPr>
          <w:rFonts w:ascii="Times New Roman" w:eastAsia="Calibri" w:hAnsi="Times New Roman" w:cs="Calibri"/>
          <w:sz w:val="26"/>
          <w:szCs w:val="26"/>
          <w:lang w:eastAsia="ar-SA"/>
        </w:rPr>
        <w:t>нежилое</w:t>
      </w:r>
      <w:proofErr w:type="gramEnd"/>
      <w:r w:rsidRPr="00A8290A">
        <w:rPr>
          <w:rFonts w:ascii="Times New Roman" w:eastAsia="Calibri" w:hAnsi="Times New Roman" w:cs="Calibri"/>
          <w:sz w:val="26"/>
          <w:szCs w:val="26"/>
          <w:lang w:eastAsia="ar-SA"/>
        </w:rPr>
        <w:t xml:space="preserve"> </w:t>
      </w:r>
      <w:r w:rsidRPr="00A8290A">
        <w:rPr>
          <w:rFonts w:ascii="Times New Roman" w:eastAsia="Calibri" w:hAnsi="Times New Roman" w:cs="Calibri"/>
          <w:i/>
          <w:sz w:val="26"/>
          <w:szCs w:val="26"/>
          <w:lang w:eastAsia="ar-SA"/>
        </w:rPr>
        <w:t>(жилое)</w:t>
      </w:r>
      <w:r w:rsidRPr="00A8290A">
        <w:rPr>
          <w:rFonts w:ascii="Times New Roman" w:eastAsia="Calibri" w:hAnsi="Times New Roman" w:cs="Calibri"/>
          <w:sz w:val="26"/>
          <w:szCs w:val="26"/>
          <w:lang w:eastAsia="ar-SA"/>
        </w:rPr>
        <w:t>.</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roofErr w:type="gramStart"/>
      <w:r w:rsidRPr="00A8290A">
        <w:rPr>
          <w:rFonts w:ascii="Times New Roman" w:eastAsia="Calibri" w:hAnsi="Times New Roman" w:cs="Calibri"/>
          <w:sz w:val="26"/>
          <w:szCs w:val="26"/>
          <w:lang w:eastAsia="ar-SA"/>
        </w:rPr>
        <w:t xml:space="preserve">Обстоятельства, оговоренные ст. 22 Жилищного кодекса РФ, по которым перевод жилого </w:t>
      </w:r>
      <w:r w:rsidRPr="00A8290A">
        <w:rPr>
          <w:rFonts w:ascii="Times New Roman" w:eastAsia="Calibri" w:hAnsi="Times New Roman" w:cs="Calibri"/>
          <w:i/>
          <w:sz w:val="26"/>
          <w:szCs w:val="26"/>
          <w:lang w:eastAsia="ar-SA"/>
        </w:rPr>
        <w:t xml:space="preserve">(нежилого) </w:t>
      </w:r>
      <w:r w:rsidRPr="00A8290A">
        <w:rPr>
          <w:rFonts w:ascii="Times New Roman" w:eastAsia="Calibri" w:hAnsi="Times New Roman" w:cs="Calibri"/>
          <w:sz w:val="26"/>
          <w:szCs w:val="26"/>
          <w:lang w:eastAsia="ar-SA"/>
        </w:rPr>
        <w:t xml:space="preserve">помещения в нежилое </w:t>
      </w:r>
      <w:r w:rsidRPr="00A8290A">
        <w:rPr>
          <w:rFonts w:ascii="Times New Roman" w:eastAsia="Calibri" w:hAnsi="Times New Roman" w:cs="Calibri"/>
          <w:i/>
          <w:sz w:val="26"/>
          <w:szCs w:val="26"/>
          <w:lang w:eastAsia="ar-SA"/>
        </w:rPr>
        <w:t>(жилое)</w:t>
      </w:r>
      <w:r w:rsidRPr="00A8290A">
        <w:rPr>
          <w:rFonts w:ascii="Times New Roman" w:eastAsia="Calibri" w:hAnsi="Times New Roman" w:cs="Calibri"/>
          <w:sz w:val="26"/>
          <w:szCs w:val="26"/>
          <w:lang w:eastAsia="ar-SA"/>
        </w:rPr>
        <w:t xml:space="preserve"> невозможен, отсутствуют, а именно:</w:t>
      </w:r>
      <w:proofErr w:type="gramEnd"/>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Вариант для перевода жилого помещения в нежилое: переводимое помещение расположено на первом этаже многоквартирного дома;</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право собственности на переводимое помещение не обременено правами каких-либо лиц.</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i/>
          <w:sz w:val="26"/>
          <w:szCs w:val="26"/>
          <w:lang w:eastAsia="ar-SA"/>
        </w:rPr>
      </w:pPr>
      <w:r w:rsidRPr="00A8290A">
        <w:rPr>
          <w:rFonts w:ascii="Times New Roman" w:eastAsia="Calibri" w:hAnsi="Times New Roman" w:cs="Calibri"/>
          <w:i/>
          <w:sz w:val="26"/>
          <w:szCs w:val="26"/>
          <w:lang w:eastAsia="ar-SA"/>
        </w:rPr>
        <w:t xml:space="preserve">Вариант для перевода нежилого в </w:t>
      </w:r>
      <w:proofErr w:type="gramStart"/>
      <w:r w:rsidRPr="00A8290A">
        <w:rPr>
          <w:rFonts w:ascii="Times New Roman" w:eastAsia="Calibri" w:hAnsi="Times New Roman" w:cs="Calibri"/>
          <w:i/>
          <w:sz w:val="26"/>
          <w:szCs w:val="26"/>
          <w:lang w:eastAsia="ar-SA"/>
        </w:rPr>
        <w:t>жилое</w:t>
      </w:r>
      <w:proofErr w:type="gramEnd"/>
      <w:r w:rsidRPr="00A8290A">
        <w:rPr>
          <w:rFonts w:ascii="Times New Roman" w:eastAsia="Calibri" w:hAnsi="Times New Roman" w:cs="Calibri"/>
          <w:i/>
          <w:sz w:val="26"/>
          <w:szCs w:val="26"/>
          <w:lang w:eastAsia="ar-SA"/>
        </w:rPr>
        <w:t xml:space="preserve">: </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i/>
          <w:sz w:val="26"/>
          <w:szCs w:val="26"/>
          <w:lang w:eastAsia="ar-SA"/>
        </w:rPr>
      </w:pPr>
      <w:proofErr w:type="gramStart"/>
      <w:r w:rsidRPr="00A8290A">
        <w:rPr>
          <w:rFonts w:ascii="Times New Roman" w:eastAsia="Calibri" w:hAnsi="Times New Roman" w:cs="Calibri"/>
          <w:i/>
          <w:sz w:val="26"/>
          <w:szCs w:val="26"/>
          <w:lang w:eastAsia="ar-SA"/>
        </w:rPr>
        <w:t xml:space="preserve">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w:t>
      </w:r>
      <w:r w:rsidRPr="00A8290A">
        <w:rPr>
          <w:rFonts w:ascii="Times New Roman" w:eastAsia="Calibri" w:hAnsi="Times New Roman" w:cs="Calibri"/>
          <w:i/>
          <w:sz w:val="26"/>
          <w:szCs w:val="26"/>
          <w:lang w:eastAsia="ar-SA"/>
        </w:rPr>
        <w:lastRenderedPageBreak/>
        <w:t>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A8290A">
        <w:rPr>
          <w:rFonts w:ascii="Times New Roman" w:eastAsia="Calibri" w:hAnsi="Times New Roman" w:cs="Calibri"/>
          <w:i/>
          <w:sz w:val="26"/>
          <w:szCs w:val="26"/>
          <w:lang w:eastAsia="ar-SA"/>
        </w:rPr>
        <w:t xml:space="preserve"> и многоквартирного дома аварийным и подлежащим сносу или реконструкции»);</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i/>
          <w:sz w:val="26"/>
          <w:szCs w:val="26"/>
          <w:lang w:eastAsia="ar-SA"/>
        </w:rPr>
      </w:pPr>
      <w:r w:rsidRPr="00A8290A">
        <w:rPr>
          <w:rFonts w:ascii="Times New Roman" w:eastAsia="Calibri" w:hAnsi="Times New Roman" w:cs="Calibri"/>
          <w:i/>
          <w:sz w:val="26"/>
          <w:szCs w:val="26"/>
          <w:lang w:eastAsia="ar-SA"/>
        </w:rPr>
        <w:t>право собственности на переводимое помещение не обременено правами каких-либо лиц.</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Приложение:</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1. Правоустанавливающие документы на переводимое помещение (подлинники или засвидетельствованные в нотариальном порядке копии).</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2. План переводимого помещения с его техническим описанием, технический паспорт жилого помещения.</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3. Поэтажный план дома, в котором находится переводимое помещение.</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A8290A">
        <w:rPr>
          <w:rFonts w:ascii="Times New Roman" w:eastAsia="Calibri" w:hAnsi="Times New Roman" w:cs="Calibri"/>
          <w:sz w:val="26"/>
          <w:szCs w:val="26"/>
          <w:vertAlign w:val="superscript"/>
          <w:lang w:eastAsia="ar-SA"/>
        </w:rPr>
        <w:footnoteReference w:id="1"/>
      </w:r>
      <w:r w:rsidRPr="00A8290A">
        <w:rPr>
          <w:rFonts w:ascii="Times New Roman" w:eastAsia="Calibri" w:hAnsi="Times New Roman" w:cs="Calibri"/>
          <w:sz w:val="26"/>
          <w:szCs w:val="26"/>
          <w:lang w:eastAsia="ar-SA"/>
        </w:rPr>
        <w:t>.</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5. Копии заявления и документов, обосновывающих требования заявителя для заинтересованного лица.</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6. Доверенность представителя заявителя.</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7. Квитанция об оплате госпошлины.</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    «__»___________________ _____ </w:t>
      </w:r>
      <w:proofErr w:type="gramStart"/>
      <w:r w:rsidRPr="00A8290A">
        <w:rPr>
          <w:rFonts w:ascii="Times New Roman" w:eastAsia="Calibri" w:hAnsi="Times New Roman" w:cs="Calibri"/>
          <w:sz w:val="26"/>
          <w:szCs w:val="26"/>
          <w:lang w:eastAsia="ar-SA"/>
        </w:rPr>
        <w:t>г</w:t>
      </w:r>
      <w:proofErr w:type="gramEnd"/>
      <w:r w:rsidRPr="00A8290A">
        <w:rPr>
          <w:rFonts w:ascii="Times New Roman" w:eastAsia="Calibri" w:hAnsi="Times New Roman" w:cs="Calibri"/>
          <w:sz w:val="26"/>
          <w:szCs w:val="26"/>
          <w:lang w:eastAsia="ar-SA"/>
        </w:rPr>
        <w:t>.                  _____________________</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lang w:eastAsia="ar-SA"/>
        </w:rPr>
      </w:pPr>
      <w:r w:rsidRPr="00A8290A">
        <w:rPr>
          <w:rFonts w:ascii="Times New Roman" w:eastAsia="Calibri" w:hAnsi="Times New Roman" w:cs="Calibri"/>
          <w:sz w:val="26"/>
          <w:szCs w:val="26"/>
          <w:lang w:eastAsia="ar-SA"/>
        </w:rPr>
        <w:t xml:space="preserve">                                                                                        </w:t>
      </w:r>
      <w:r w:rsidRPr="00A8290A">
        <w:rPr>
          <w:rFonts w:ascii="Times New Roman" w:eastAsia="Calibri" w:hAnsi="Times New Roman" w:cs="Calibri"/>
          <w:lang w:eastAsia="ar-SA"/>
        </w:rPr>
        <w:t>(подпись заявителя)</w:t>
      </w: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autoSpaceDN w:val="0"/>
        <w:adjustRightInd w:val="0"/>
        <w:spacing w:after="0" w:line="240" w:lineRule="auto"/>
        <w:ind w:firstLine="709"/>
        <w:jc w:val="both"/>
        <w:outlineLvl w:val="1"/>
        <w:rPr>
          <w:rFonts w:ascii="Times New Roman" w:eastAsia="Calibri" w:hAnsi="Times New Roman" w:cs="Calibri"/>
          <w:sz w:val="26"/>
          <w:szCs w:val="26"/>
          <w:highlight w:val="red"/>
          <w:lang w:eastAsia="ar-SA"/>
        </w:rPr>
      </w:pPr>
    </w:p>
    <w:p w:rsidR="00A8290A" w:rsidRPr="00A8290A" w:rsidRDefault="00A8290A" w:rsidP="00A8290A">
      <w:pPr>
        <w:suppressAutoHyphens/>
        <w:autoSpaceDE w:val="0"/>
        <w:spacing w:after="0" w:line="240" w:lineRule="auto"/>
        <w:ind w:firstLine="709"/>
        <w:jc w:val="right"/>
        <w:rPr>
          <w:rFonts w:ascii="Times New Roman" w:eastAsia="Calibri" w:hAnsi="Times New Roman" w:cs="Calibri"/>
          <w:sz w:val="26"/>
          <w:szCs w:val="26"/>
          <w:lang w:eastAsia="ar-SA"/>
        </w:rPr>
      </w:pPr>
    </w:p>
    <w:p w:rsidR="00A8290A" w:rsidRPr="00A8290A" w:rsidRDefault="00F80168" w:rsidP="00A8290A">
      <w:pPr>
        <w:pageBreakBefore/>
        <w:suppressAutoHyphens/>
        <w:spacing w:after="0" w:line="240" w:lineRule="auto"/>
        <w:ind w:firstLine="709"/>
        <w:jc w:val="right"/>
        <w:rPr>
          <w:rFonts w:ascii="Times New Roman" w:eastAsia="Calibri" w:hAnsi="Times New Roman" w:cs="Calibri"/>
          <w:sz w:val="26"/>
          <w:szCs w:val="26"/>
          <w:lang w:eastAsia="ar-SA"/>
        </w:rPr>
      </w:pPr>
      <w:r>
        <w:rPr>
          <w:rFonts w:ascii="Times New Roman" w:eastAsia="Calibri" w:hAnsi="Times New Roman" w:cs="Calibri"/>
          <w:sz w:val="26"/>
          <w:szCs w:val="26"/>
          <w:lang w:eastAsia="ar-SA"/>
        </w:rPr>
        <w:lastRenderedPageBreak/>
        <w:t>Приложение №4</w:t>
      </w:r>
    </w:p>
    <w:p w:rsidR="00A8290A" w:rsidRPr="00A8290A" w:rsidRDefault="00A8290A" w:rsidP="00A8290A">
      <w:pPr>
        <w:suppressAutoHyphens/>
        <w:spacing w:after="0" w:line="240" w:lineRule="auto"/>
        <w:ind w:firstLine="709"/>
        <w:jc w:val="center"/>
        <w:rPr>
          <w:rFonts w:ascii="Times New Roman" w:eastAsia="Calibri" w:hAnsi="Times New Roman" w:cs="Calibri"/>
          <w:sz w:val="26"/>
          <w:szCs w:val="26"/>
          <w:lang w:eastAsia="ar-SA"/>
        </w:rPr>
      </w:pPr>
    </w:p>
    <w:p w:rsidR="00A8290A" w:rsidRPr="00A8290A" w:rsidRDefault="00A8290A" w:rsidP="00A8290A">
      <w:pPr>
        <w:suppressAutoHyphens/>
        <w:spacing w:after="0" w:line="240" w:lineRule="auto"/>
        <w:ind w:firstLine="709"/>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 xml:space="preserve">Форма расписки </w:t>
      </w:r>
    </w:p>
    <w:p w:rsidR="00A8290A" w:rsidRPr="00A8290A" w:rsidRDefault="00A8290A" w:rsidP="00A8290A">
      <w:pPr>
        <w:suppressAutoHyphens/>
        <w:spacing w:after="0" w:line="240" w:lineRule="auto"/>
        <w:ind w:firstLine="709"/>
        <w:jc w:val="center"/>
        <w:rPr>
          <w:rFonts w:ascii="Times New Roman" w:eastAsia="Calibri" w:hAnsi="Times New Roman" w:cs="Calibri"/>
          <w:sz w:val="26"/>
          <w:szCs w:val="26"/>
          <w:lang w:eastAsia="ar-SA"/>
        </w:rPr>
      </w:pPr>
      <w:r w:rsidRPr="00A8290A">
        <w:rPr>
          <w:rFonts w:ascii="Times New Roman" w:eastAsia="Calibri" w:hAnsi="Times New Roman" w:cs="Calibri"/>
          <w:sz w:val="26"/>
          <w:szCs w:val="26"/>
          <w:lang w:eastAsia="ar-SA"/>
        </w:rPr>
        <w:t>в получении документов</w:t>
      </w:r>
    </w:p>
    <w:p w:rsidR="00A8290A" w:rsidRPr="00A8290A" w:rsidRDefault="00A8290A" w:rsidP="00A8290A">
      <w:pPr>
        <w:suppressAutoHyphens/>
        <w:spacing w:after="0" w:line="240" w:lineRule="auto"/>
        <w:ind w:firstLine="709"/>
        <w:jc w:val="center"/>
        <w:rPr>
          <w:rFonts w:ascii="Times New Roman" w:eastAsia="Calibri" w:hAnsi="Times New Roman" w:cs="Calibri"/>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Расписка № 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Выдана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(наименование органа, осуществляющего перевод)</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 получении  документов, приложенных к заявлению о переводе жилого (нежилого) помещения в нежилое (жилое) помещение:</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(фамилия, имя, отчество, наименование, юр. адрес организации)</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(адрес переводимого помещения)</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приняты следующие документы:</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1) Заявление на ______________ листах;</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2) 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 xml:space="preserve">___________________________________________________ на __________ листах; </w:t>
      </w:r>
      <w:r w:rsidRPr="00A8290A">
        <w:rPr>
          <w:rFonts w:ascii="Times New Roman" w:eastAsia="Calibri" w:hAnsi="Times New Roman" w:cs="Times New Roman"/>
          <w:lang w:eastAsia="ar-SA"/>
        </w:rPr>
        <w:t>(указывается вид и реквизиты правоустанавливающего документа на переводимое</w:t>
      </w: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помещение (с отметкой: копия, заверенная заявителем или нотариально заверенная копия).</w:t>
      </w:r>
      <w:proofErr w:type="gramEnd"/>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3) проект (проектная документация)  переустройства  и (или) перепланировки</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жилого или нежилого помещения на ___ листах;</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4) план  переводимого  нежилого  помещения  с  его  техническим  описанием;</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копия  технического паспорта переводимого жилого помещения на ____ листах;</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5) копия поэтажного  плана  дома,  в  котором  находится  переводимое  помещение на   _____ листах;</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6) иные документы:</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Документы представлены "___"____________ 20__ г.</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Входящий номер регистрации заявления 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Расписку получил "___"_____________ 20__ г. 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(подпись заявителя)</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Расписку выдал ____________________________________________________________                       </w:t>
      </w:r>
      <w:r w:rsidRPr="00A8290A">
        <w:rPr>
          <w:rFonts w:ascii="Times New Roman" w:eastAsia="Calibri" w:hAnsi="Times New Roman" w:cs="Times New Roman"/>
          <w:lang w:eastAsia="ar-SA"/>
        </w:rPr>
        <w:t>(должность, ФИО должностного лица, принявшего документы, подпись)</w:t>
      </w:r>
    </w:p>
    <w:p w:rsidR="00A8290A" w:rsidRPr="00A8290A" w:rsidRDefault="00A8290A" w:rsidP="00A8290A">
      <w:pPr>
        <w:suppressAutoHyphens/>
        <w:autoSpaceDE w:val="0"/>
        <w:spacing w:after="0" w:line="240" w:lineRule="auto"/>
        <w:ind w:firstLine="709"/>
        <w:jc w:val="right"/>
        <w:rPr>
          <w:rFonts w:ascii="Courier New" w:eastAsia="Calibri" w:hAnsi="Courier New" w:cs="Courier New"/>
          <w:lang w:eastAsia="ar-SA"/>
        </w:rPr>
      </w:pPr>
    </w:p>
    <w:p w:rsidR="00A8290A" w:rsidRPr="00A8290A" w:rsidRDefault="00A8290A" w:rsidP="00A8290A">
      <w:pPr>
        <w:suppressAutoHyphens/>
        <w:autoSpaceDE w:val="0"/>
        <w:spacing w:after="0" w:line="240" w:lineRule="auto"/>
        <w:ind w:firstLine="709"/>
        <w:jc w:val="right"/>
        <w:rPr>
          <w:rFonts w:ascii="Courier New" w:eastAsia="Calibri" w:hAnsi="Courier New" w:cs="Courier New"/>
          <w:sz w:val="20"/>
          <w:szCs w:val="26"/>
          <w:lang w:eastAsia="ar-SA"/>
        </w:rPr>
      </w:pPr>
    </w:p>
    <w:p w:rsidR="00A8290A" w:rsidRPr="00A8290A" w:rsidRDefault="00A8290A" w:rsidP="00A8290A">
      <w:pPr>
        <w:suppressAutoHyphens/>
        <w:autoSpaceDE w:val="0"/>
        <w:spacing w:after="0" w:line="240" w:lineRule="auto"/>
        <w:ind w:firstLine="709"/>
        <w:jc w:val="right"/>
        <w:rPr>
          <w:rFonts w:ascii="Courier New" w:eastAsia="Calibri" w:hAnsi="Courier New" w:cs="Courier New"/>
          <w:sz w:val="20"/>
          <w:szCs w:val="26"/>
          <w:lang w:eastAsia="ar-SA"/>
        </w:rPr>
      </w:pPr>
    </w:p>
    <w:p w:rsidR="00A8290A" w:rsidRPr="00A8290A" w:rsidRDefault="00F80168"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lastRenderedPageBreak/>
        <w:t>Приложение №5</w:t>
      </w:r>
    </w:p>
    <w:p w:rsidR="00A8290A" w:rsidRPr="00A8290A" w:rsidRDefault="00A8290A" w:rsidP="00A8290A">
      <w:pPr>
        <w:suppressAutoHyphens/>
        <w:autoSpaceDE w:val="0"/>
        <w:spacing w:after="0" w:line="240" w:lineRule="auto"/>
        <w:ind w:firstLine="709"/>
        <w:rPr>
          <w:rFonts w:ascii="Courier New" w:eastAsia="Calibri" w:hAnsi="Courier New" w:cs="Courier New"/>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АКТ ПРИЕМОЧНОЙ КОМИССИИ</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о приемке в эксплуатацию объекта</w:t>
      </w:r>
    </w:p>
    <w:p w:rsidR="00A8290A" w:rsidRPr="00A8290A" w:rsidRDefault="00A8290A" w:rsidP="00A8290A">
      <w:pPr>
        <w:suppressAutoHyphens/>
        <w:autoSpaceDE w:val="0"/>
        <w:spacing w:after="0" w:line="240" w:lineRule="auto"/>
        <w:ind w:firstLine="709"/>
        <w:rPr>
          <w:rFonts w:ascii="Times New Roman" w:eastAsia="Calibri" w:hAnsi="Times New Roman" w:cs="Times New Roman"/>
          <w:b/>
          <w:bCs/>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b/>
          <w:bCs/>
          <w:sz w:val="26"/>
          <w:szCs w:val="26"/>
          <w:lang w:eastAsia="ar-SA"/>
        </w:rPr>
      </w:pPr>
    </w:p>
    <w:p w:rsidR="00A8290A" w:rsidRPr="00A8290A" w:rsidRDefault="00F80168" w:rsidP="00A8290A">
      <w:pPr>
        <w:suppressAutoHyphens/>
        <w:autoSpaceDE w:val="0"/>
        <w:spacing w:after="0" w:line="240" w:lineRule="auto"/>
        <w:ind w:firstLine="709"/>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с. Нижние Сиры</w:t>
      </w:r>
      <w:r w:rsidR="00A8290A" w:rsidRPr="00A8290A">
        <w:rPr>
          <w:rFonts w:ascii="Times New Roman" w:eastAsia="Calibri" w:hAnsi="Times New Roman" w:cs="Times New Roman"/>
          <w:sz w:val="26"/>
          <w:szCs w:val="26"/>
          <w:lang w:eastAsia="ar-SA"/>
        </w:rPr>
        <w:t xml:space="preserve">                                                                                      «______»_____________20___г.</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Приемочная комиссия, сформированная на основании распоряжения 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lang w:eastAsia="ar-SA"/>
        </w:rPr>
      </w:pPr>
      <w:r w:rsidRPr="00A8290A">
        <w:rPr>
          <w:rFonts w:ascii="Times New Roman" w:eastAsia="Calibri" w:hAnsi="Times New Roman" w:cs="Times New Roman"/>
          <w:lang w:eastAsia="ar-SA"/>
        </w:rPr>
        <w:t>(должность и Ф.И.О. руководителя органа, осуществляющего перевод)</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№____________от «_________»_____________________________20____года  в составе:</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Члены комиссии - </w:t>
      </w:r>
    </w:p>
    <w:p w:rsidR="00A8290A" w:rsidRPr="00A8290A" w:rsidRDefault="00A8290A" w:rsidP="00A8290A">
      <w:pPr>
        <w:numPr>
          <w:ilvl w:val="0"/>
          <w:numId w:val="5"/>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5"/>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5"/>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5"/>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5"/>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установила следующее:</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1. Заказчиком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(наименование организации или ФИО физического лица)</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предъявлен</w:t>
      </w:r>
      <w:proofErr w:type="gramEnd"/>
      <w:r w:rsidRPr="00A8290A">
        <w:rPr>
          <w:rFonts w:ascii="Times New Roman" w:eastAsia="Calibri" w:hAnsi="Times New Roman" w:cs="Times New Roman"/>
          <w:sz w:val="26"/>
          <w:szCs w:val="26"/>
          <w:lang w:eastAsia="ar-SA"/>
        </w:rPr>
        <w:t xml:space="preserve"> к приемке в эксплуатацию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lang w:eastAsia="ar-SA"/>
        </w:rPr>
        <w:t xml:space="preserve">                                                       (наименование объекта)</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расположенный</w:t>
      </w:r>
      <w:proofErr w:type="gramEnd"/>
      <w:r w:rsidRPr="00A8290A">
        <w:rPr>
          <w:rFonts w:ascii="Times New Roman" w:eastAsia="Calibri" w:hAnsi="Times New Roman" w:cs="Times New Roman"/>
          <w:sz w:val="26"/>
          <w:szCs w:val="26"/>
          <w:lang w:eastAsia="ar-SA"/>
        </w:rPr>
        <w:t xml:space="preserve">  по адресу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 xml:space="preserve">                                            </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2.  Предварительные условия выполнялись на основании уведомления о переводе жилого помещения в нежилое помещение или нежилого помещения в жилое помещение (нужное подчеркнуть) 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(N, дата уведомления)</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4. Сведения о выполнении предварительных условий перевода в установленном порядке</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jc w:val="center"/>
        <w:rPr>
          <w:rFonts w:ascii="Times New Roman" w:eastAsia="Calibri" w:hAnsi="Times New Roman" w:cs="Times New Roman"/>
          <w:lang w:eastAsia="ar-SA"/>
        </w:rPr>
      </w:pPr>
      <w:r w:rsidRPr="00A8290A">
        <w:rPr>
          <w:rFonts w:ascii="Times New Roman" w:eastAsia="Calibri" w:hAnsi="Times New Roman" w:cs="Times New Roman"/>
          <w:lang w:eastAsia="ar-SA"/>
        </w:rPr>
        <w:lastRenderedPageBreak/>
        <w:t>(указывается выполнение/невыполнение каждого из предварительных условий)</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5. Предъявленный  к приемке в  эксплуатацию объект имеет следующие основные показатели:</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7. Мероприятия по благоустройству придомовой территории, предусмотренные проектом,</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(выполнены или нет)</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Застройщик гарантирует выполнение требований по соблюдению прав и законных интересов  собственников общего имущества многоквартирного жилого дома, предусмотренных  действующим законодательством РФ:</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__________________________________________________________________</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sz w:val="26"/>
          <w:szCs w:val="26"/>
          <w:lang w:eastAsia="ar-SA"/>
        </w:rPr>
        <w:tab/>
      </w:r>
      <w:r w:rsidRPr="00A8290A">
        <w:rPr>
          <w:rFonts w:ascii="Times New Roman" w:eastAsia="Calibri" w:hAnsi="Times New Roman" w:cs="Times New Roman"/>
          <w:lang w:eastAsia="ar-SA"/>
        </w:rPr>
        <w:t>(подпись застройщика, ФИО, дата, МП)</w:t>
      </w:r>
    </w:p>
    <w:p w:rsidR="00A8290A" w:rsidRPr="00A8290A" w:rsidRDefault="00A8290A" w:rsidP="00A8290A">
      <w:pPr>
        <w:suppressAutoHyphens/>
        <w:autoSpaceDE w:val="0"/>
        <w:spacing w:after="0" w:line="240" w:lineRule="auto"/>
        <w:ind w:firstLine="709"/>
        <w:jc w:val="both"/>
        <w:rPr>
          <w:rFonts w:ascii="Times New Roman" w:eastAsia="Calibri" w:hAnsi="Times New Roman" w:cs="Times New Roman"/>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РЕШЕНИЕ ПРИЕМОЧНОЙ КОМИССИИ:</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Предъявленное</w:t>
      </w:r>
      <w:proofErr w:type="gramEnd"/>
      <w:r w:rsidRPr="00A8290A">
        <w:rPr>
          <w:rFonts w:ascii="Times New Roman" w:eastAsia="Calibri" w:hAnsi="Times New Roman" w:cs="Times New Roman"/>
          <w:sz w:val="26"/>
          <w:szCs w:val="26"/>
          <w:lang w:eastAsia="ar-SA"/>
        </w:rPr>
        <w:t xml:space="preserve"> к приемке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sz w:val="26"/>
          <w:szCs w:val="26"/>
          <w:lang w:eastAsia="ar-SA"/>
        </w:rPr>
        <w:t xml:space="preserve">                                                                        </w:t>
      </w:r>
      <w:r w:rsidRPr="00A8290A">
        <w:rPr>
          <w:rFonts w:ascii="Times New Roman" w:eastAsia="Calibri" w:hAnsi="Times New Roman" w:cs="Times New Roman"/>
          <w:lang w:eastAsia="ar-SA"/>
        </w:rPr>
        <w:t>(наименование объекта)</w:t>
      </w:r>
    </w:p>
    <w:p w:rsidR="00A8290A" w:rsidRPr="00A8290A" w:rsidRDefault="00A8290A" w:rsidP="00A8290A">
      <w:pPr>
        <w:suppressAutoHyphens/>
        <w:autoSpaceDE w:val="0"/>
        <w:spacing w:after="0" w:line="240" w:lineRule="auto"/>
        <w:rPr>
          <w:rFonts w:ascii="Times New Roman" w:eastAsia="Calibri" w:hAnsi="Times New Roman" w:cs="Times New Roman"/>
          <w:sz w:val="26"/>
          <w:szCs w:val="26"/>
          <w:lang w:eastAsia="ar-SA"/>
        </w:rPr>
      </w:pPr>
      <w:proofErr w:type="gramStart"/>
      <w:r w:rsidRPr="00A8290A">
        <w:rPr>
          <w:rFonts w:ascii="Times New Roman" w:eastAsia="Calibri" w:hAnsi="Times New Roman" w:cs="Times New Roman"/>
          <w:sz w:val="26"/>
          <w:szCs w:val="26"/>
          <w:lang w:eastAsia="ar-SA"/>
        </w:rPr>
        <w:t>расположенное</w:t>
      </w:r>
      <w:proofErr w:type="gramEnd"/>
      <w:r w:rsidRPr="00A8290A">
        <w:rPr>
          <w:rFonts w:ascii="Times New Roman" w:eastAsia="Calibri" w:hAnsi="Times New Roman" w:cs="Times New Roman"/>
          <w:sz w:val="26"/>
          <w:szCs w:val="26"/>
          <w:lang w:eastAsia="ar-SA"/>
        </w:rPr>
        <w:t xml:space="preserve"> по адресу:  _______________________________________________________________________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ПРИНЯТЬ В ЭКСПЛУАТАЦИЮ</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b/>
          <w:bCs/>
          <w:sz w:val="26"/>
          <w:szCs w:val="26"/>
          <w:lang w:eastAsia="ar-SA"/>
        </w:rPr>
      </w:pPr>
      <w:r w:rsidRPr="00A8290A">
        <w:rPr>
          <w:rFonts w:ascii="Times New Roman" w:eastAsia="Calibri" w:hAnsi="Times New Roman" w:cs="Times New Roman"/>
          <w:b/>
          <w:bCs/>
          <w:sz w:val="26"/>
          <w:szCs w:val="26"/>
          <w:lang w:eastAsia="ar-SA"/>
        </w:rPr>
        <w:t xml:space="preserve">Члены приемочной комиссии – </w:t>
      </w:r>
    </w:p>
    <w:p w:rsidR="00A8290A" w:rsidRPr="00A8290A" w:rsidRDefault="00A8290A" w:rsidP="00A8290A">
      <w:pPr>
        <w:numPr>
          <w:ilvl w:val="0"/>
          <w:numId w:val="6"/>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6"/>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6"/>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6"/>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numPr>
          <w:ilvl w:val="0"/>
          <w:numId w:val="6"/>
        </w:num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sz w:val="26"/>
          <w:szCs w:val="26"/>
          <w:lang w:eastAsia="ar-SA"/>
        </w:rPr>
        <w:t>_____________________________________________________________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p>
    <w:p w:rsidR="00A8290A" w:rsidRPr="00A8290A" w:rsidRDefault="00A8290A" w:rsidP="00A8290A">
      <w:pPr>
        <w:suppressAutoHyphens/>
        <w:autoSpaceDE w:val="0"/>
        <w:spacing w:after="0" w:line="240" w:lineRule="auto"/>
        <w:ind w:firstLine="709"/>
        <w:rPr>
          <w:rFonts w:ascii="Times New Roman" w:eastAsia="Calibri" w:hAnsi="Times New Roman" w:cs="Times New Roman"/>
          <w:sz w:val="26"/>
          <w:szCs w:val="26"/>
          <w:lang w:eastAsia="ar-SA"/>
        </w:rPr>
      </w:pPr>
      <w:r w:rsidRPr="00A8290A">
        <w:rPr>
          <w:rFonts w:ascii="Times New Roman" w:eastAsia="Calibri" w:hAnsi="Times New Roman" w:cs="Times New Roman"/>
          <w:b/>
          <w:bCs/>
          <w:sz w:val="26"/>
          <w:szCs w:val="26"/>
          <w:lang w:eastAsia="ar-SA"/>
        </w:rPr>
        <w:t xml:space="preserve">Председатель </w:t>
      </w:r>
      <w:r w:rsidRPr="00A8290A">
        <w:rPr>
          <w:rFonts w:ascii="Times New Roman" w:eastAsia="Calibri" w:hAnsi="Times New Roman" w:cs="Times New Roman"/>
          <w:sz w:val="26"/>
          <w:szCs w:val="26"/>
          <w:lang w:eastAsia="ar-SA"/>
        </w:rPr>
        <w:t>__________________ ____________ ________________</w:t>
      </w:r>
    </w:p>
    <w:p w:rsidR="00A8290A" w:rsidRPr="00A8290A" w:rsidRDefault="00A8290A" w:rsidP="00A8290A">
      <w:pPr>
        <w:suppressAutoHyphens/>
        <w:autoSpaceDE w:val="0"/>
        <w:spacing w:after="0" w:line="240" w:lineRule="auto"/>
        <w:ind w:firstLine="709"/>
        <w:rPr>
          <w:rFonts w:ascii="Times New Roman" w:eastAsia="Calibri" w:hAnsi="Times New Roman" w:cs="Times New Roman"/>
          <w:lang w:eastAsia="ar-SA"/>
        </w:rPr>
      </w:pPr>
      <w:r w:rsidRPr="00A8290A">
        <w:rPr>
          <w:rFonts w:ascii="Times New Roman" w:eastAsia="Calibri" w:hAnsi="Times New Roman" w:cs="Times New Roman"/>
          <w:lang w:eastAsia="ar-SA"/>
        </w:rPr>
        <w:t xml:space="preserve">                                                                       (ФИО, подпись, МП)</w:t>
      </w:r>
    </w:p>
    <w:p w:rsidR="00A8290A" w:rsidRPr="00A8290A" w:rsidRDefault="00A8290A" w:rsidP="00A8290A">
      <w:pPr>
        <w:suppressAutoHyphens/>
        <w:autoSpaceDE w:val="0"/>
        <w:spacing w:after="0" w:line="240" w:lineRule="auto"/>
        <w:ind w:firstLine="709"/>
        <w:jc w:val="right"/>
        <w:rPr>
          <w:rFonts w:ascii="Times New Roman" w:eastAsia="Calibri" w:hAnsi="Times New Roman" w:cs="Times New Roman"/>
          <w:sz w:val="26"/>
          <w:szCs w:val="26"/>
          <w:lang w:eastAsia="ar-SA"/>
        </w:rPr>
      </w:pPr>
    </w:p>
    <w:p w:rsidR="00A8290A" w:rsidRPr="00A8290A" w:rsidRDefault="00A8290A" w:rsidP="00A8290A">
      <w:pPr>
        <w:spacing w:after="0" w:line="240" w:lineRule="auto"/>
        <w:rPr>
          <w:rFonts w:ascii="Times New Roman" w:eastAsia="Calibri" w:hAnsi="Times New Roman" w:cs="Calibri"/>
          <w:sz w:val="26"/>
          <w:lang w:eastAsia="ar-SA"/>
        </w:rPr>
        <w:sectPr w:rsidR="00A8290A" w:rsidRPr="00A8290A">
          <w:pgSz w:w="11906" w:h="16838"/>
          <w:pgMar w:top="1134" w:right="851" w:bottom="1134" w:left="1701" w:header="1134" w:footer="1134" w:gutter="0"/>
          <w:cols w:space="720"/>
        </w:sectPr>
      </w:pPr>
    </w:p>
    <w:p w:rsidR="008E0860" w:rsidRDefault="008E0860"/>
    <w:sectPr w:rsidR="008E08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2C" w:rsidRDefault="00663D2C" w:rsidP="00A8290A">
      <w:pPr>
        <w:spacing w:after="0" w:line="240" w:lineRule="auto"/>
      </w:pPr>
      <w:r>
        <w:separator/>
      </w:r>
    </w:p>
  </w:endnote>
  <w:endnote w:type="continuationSeparator" w:id="0">
    <w:p w:rsidR="00663D2C" w:rsidRDefault="00663D2C" w:rsidP="00A8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2C" w:rsidRDefault="00663D2C" w:rsidP="00A8290A">
      <w:pPr>
        <w:spacing w:after="0" w:line="240" w:lineRule="auto"/>
      </w:pPr>
      <w:r>
        <w:separator/>
      </w:r>
    </w:p>
  </w:footnote>
  <w:footnote w:type="continuationSeparator" w:id="0">
    <w:p w:rsidR="00663D2C" w:rsidRDefault="00663D2C" w:rsidP="00A8290A">
      <w:pPr>
        <w:spacing w:after="0" w:line="240" w:lineRule="auto"/>
      </w:pPr>
      <w:r>
        <w:continuationSeparator/>
      </w:r>
    </w:p>
  </w:footnote>
  <w:footnote w:id="1">
    <w:p w:rsidR="005C562E" w:rsidRDefault="005C562E" w:rsidP="00A8290A">
      <w:pPr>
        <w:pStyle w:val="a3"/>
        <w:jc w:val="both"/>
        <w:rPr>
          <w:rFonts w:ascii="Times New Roman" w:hAnsi="Times New Roman" w:cs="Times New Roman"/>
        </w:rPr>
      </w:pPr>
      <w:r>
        <w:rPr>
          <w:rStyle w:val="a5"/>
        </w:rPr>
        <w:footnoteRef/>
      </w:r>
      <w:r>
        <w:t xml:space="preserve"> В соответствии с частью 3 статьи 23 Жилищного кодекса РФ орган, осуществляющий перевод помещений, не вправе требовать представление других документов, кроме документов, установленных частью 2 данной статьи и перечисленных в данном заявлении. Заявителю выдается расписка в получении документов с указанием их перечня и даты их получения органом, осуществляющим перевод помещений.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rPr>
    </w:lvl>
  </w:abstractNum>
  <w:abstractNum w:abstractNumId="1">
    <w:nsid w:val="00000003"/>
    <w:multiLevelType w:val="multilevel"/>
    <w:tmpl w:val="9EA83BB4"/>
    <w:name w:val="WW8Num3"/>
    <w:lvl w:ilvl="0">
      <w:start w:val="1"/>
      <w:numFmt w:val="bullet"/>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53FF1AFB"/>
    <w:multiLevelType w:val="hybridMultilevel"/>
    <w:tmpl w:val="1FA0C27E"/>
    <w:lvl w:ilvl="0" w:tplc="F0766138">
      <w:start w:val="1"/>
      <w:numFmt w:val="decimal"/>
      <w:lvlText w:val="%1."/>
      <w:lvlJc w:val="left"/>
      <w:pPr>
        <w:ind w:left="831" w:hanging="40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6"/>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08"/>
    <w:rsid w:val="001F52E2"/>
    <w:rsid w:val="002B2E75"/>
    <w:rsid w:val="005C562E"/>
    <w:rsid w:val="00663D2C"/>
    <w:rsid w:val="00821C08"/>
    <w:rsid w:val="008E0860"/>
    <w:rsid w:val="00A8290A"/>
    <w:rsid w:val="00B26E1E"/>
    <w:rsid w:val="00BA5ADF"/>
    <w:rsid w:val="00D16131"/>
    <w:rsid w:val="00DC4B10"/>
    <w:rsid w:val="00E27814"/>
    <w:rsid w:val="00F8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290A"/>
    <w:pPr>
      <w:spacing w:after="0" w:line="240" w:lineRule="auto"/>
    </w:pPr>
    <w:rPr>
      <w:sz w:val="20"/>
      <w:szCs w:val="20"/>
    </w:rPr>
  </w:style>
  <w:style w:type="character" w:customStyle="1" w:styleId="a4">
    <w:name w:val="Текст сноски Знак"/>
    <w:basedOn w:val="a0"/>
    <w:link w:val="a3"/>
    <w:uiPriority w:val="99"/>
    <w:semiHidden/>
    <w:rsid w:val="00A8290A"/>
    <w:rPr>
      <w:sz w:val="20"/>
      <w:szCs w:val="20"/>
    </w:rPr>
  </w:style>
  <w:style w:type="character" w:styleId="a5">
    <w:name w:val="footnote reference"/>
    <w:semiHidden/>
    <w:unhideWhenUsed/>
    <w:rsid w:val="00A8290A"/>
    <w:rPr>
      <w:vertAlign w:val="superscript"/>
    </w:rPr>
  </w:style>
  <w:style w:type="paragraph" w:styleId="a6">
    <w:name w:val="List Paragraph"/>
    <w:basedOn w:val="a"/>
    <w:uiPriority w:val="34"/>
    <w:qFormat/>
    <w:rsid w:val="00A8290A"/>
    <w:pPr>
      <w:ind w:left="720"/>
      <w:contextualSpacing/>
    </w:pPr>
  </w:style>
  <w:style w:type="paragraph" w:styleId="a7">
    <w:name w:val="Balloon Text"/>
    <w:basedOn w:val="a"/>
    <w:link w:val="a8"/>
    <w:uiPriority w:val="99"/>
    <w:semiHidden/>
    <w:unhideWhenUsed/>
    <w:rsid w:val="002B2E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290A"/>
    <w:pPr>
      <w:spacing w:after="0" w:line="240" w:lineRule="auto"/>
    </w:pPr>
    <w:rPr>
      <w:sz w:val="20"/>
      <w:szCs w:val="20"/>
    </w:rPr>
  </w:style>
  <w:style w:type="character" w:customStyle="1" w:styleId="a4">
    <w:name w:val="Текст сноски Знак"/>
    <w:basedOn w:val="a0"/>
    <w:link w:val="a3"/>
    <w:uiPriority w:val="99"/>
    <w:semiHidden/>
    <w:rsid w:val="00A8290A"/>
    <w:rPr>
      <w:sz w:val="20"/>
      <w:szCs w:val="20"/>
    </w:rPr>
  </w:style>
  <w:style w:type="character" w:styleId="a5">
    <w:name w:val="footnote reference"/>
    <w:semiHidden/>
    <w:unhideWhenUsed/>
    <w:rsid w:val="00A8290A"/>
    <w:rPr>
      <w:vertAlign w:val="superscript"/>
    </w:rPr>
  </w:style>
  <w:style w:type="paragraph" w:styleId="a6">
    <w:name w:val="List Paragraph"/>
    <w:basedOn w:val="a"/>
    <w:uiPriority w:val="34"/>
    <w:qFormat/>
    <w:rsid w:val="00A8290A"/>
    <w:pPr>
      <w:ind w:left="720"/>
      <w:contextualSpacing/>
    </w:pPr>
  </w:style>
  <w:style w:type="paragraph" w:styleId="a7">
    <w:name w:val="Balloon Text"/>
    <w:basedOn w:val="a"/>
    <w:link w:val="a8"/>
    <w:uiPriority w:val="99"/>
    <w:semiHidden/>
    <w:unhideWhenUsed/>
    <w:rsid w:val="002B2E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0067">
      <w:bodyDiv w:val="1"/>
      <w:marLeft w:val="0"/>
      <w:marRight w:val="0"/>
      <w:marTop w:val="0"/>
      <w:marBottom w:val="0"/>
      <w:divBdr>
        <w:top w:val="none" w:sz="0" w:space="0" w:color="auto"/>
        <w:left w:val="none" w:sz="0" w:space="0" w:color="auto"/>
        <w:bottom w:val="none" w:sz="0" w:space="0" w:color="auto"/>
        <w:right w:val="none" w:sz="0" w:space="0" w:color="auto"/>
      </w:divBdr>
    </w:div>
    <w:div w:id="12469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300316/" TargetMode="External"/><Relationship Id="rId7" Type="http://schemas.openxmlformats.org/officeDocument/2006/relationships/footnotes" Target="foot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http://www.consultant.ru/document/cons_doc_LAW_321522/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settings" Target="settings.xml"/><Relationship Id="rId15" Type="http://schemas.openxmlformats.org/officeDocument/2006/relationships/hyperlink" Target="http://www.consultant.ru/document/cons_doc_LAW_321522/a593eaab768d34bf2d7419322eac79481e73cf03/" TargetMode="External"/><Relationship Id="rId23" Type="http://schemas.openxmlformats.org/officeDocument/2006/relationships/hyperlink" Target="http://www.consultant.ru/document/cons_doc_LAW_322878/4fd2ccf6a182a2b787ee4617151ecac811a23b50/"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a2588b2a1374c05e0939bb4df8e54fc0dfd6e00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21522/330a220d4fee09ee290fc31fd9fbf1c1b7467a53/"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30152/5f4dfdafc2f6f8be79b768e70ef7fcf3afc02631/"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5287-4ECD-49F2-BC5A-0EC9F5E0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10455</Words>
  <Characters>59594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2023-12-26T07:50:00Z</cp:lastPrinted>
  <dcterms:created xsi:type="dcterms:W3CDTF">2023-12-26T03:25:00Z</dcterms:created>
  <dcterms:modified xsi:type="dcterms:W3CDTF">2023-12-26T07:53:00Z</dcterms:modified>
</cp:coreProperties>
</file>