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Ind w:w="108" w:type="dxa"/>
        <w:tblLayout w:type="fixed"/>
        <w:tblLook w:val="04A0"/>
      </w:tblPr>
      <w:tblGrid>
        <w:gridCol w:w="9750"/>
      </w:tblGrid>
      <w:tr w:rsidR="006C77EE" w:rsidRPr="00572328" w:rsidTr="00F90B3A">
        <w:trPr>
          <w:trHeight w:val="929"/>
        </w:trPr>
        <w:tc>
          <w:tcPr>
            <w:tcW w:w="9750" w:type="dxa"/>
            <w:hideMark/>
          </w:tcPr>
          <w:p w:rsidR="006C77EE" w:rsidRPr="00FB448B" w:rsidRDefault="006C77EE" w:rsidP="00F115C3">
            <w:pPr>
              <w:jc w:val="center"/>
              <w:rPr>
                <w:rFonts w:ascii="Times New Roman" w:hAnsi="Times New Roman"/>
                <w:sz w:val="26"/>
                <w:szCs w:val="24"/>
              </w:rPr>
            </w:pPr>
            <w:r w:rsidRPr="00FB448B">
              <w:rPr>
                <w:rFonts w:ascii="Times New Roman" w:hAnsi="Times New Roman"/>
                <w:sz w:val="26"/>
                <w:szCs w:val="24"/>
              </w:rPr>
              <w:t>Российская Федерация</w:t>
            </w:r>
          </w:p>
          <w:p w:rsidR="006C77EE" w:rsidRPr="00FB448B" w:rsidRDefault="006C77EE" w:rsidP="00F115C3">
            <w:pPr>
              <w:jc w:val="center"/>
              <w:rPr>
                <w:rFonts w:ascii="Times New Roman" w:hAnsi="Times New Roman"/>
                <w:sz w:val="26"/>
                <w:szCs w:val="24"/>
              </w:rPr>
            </w:pPr>
            <w:r w:rsidRPr="00FB448B">
              <w:rPr>
                <w:rFonts w:ascii="Times New Roman" w:hAnsi="Times New Roman"/>
                <w:sz w:val="26"/>
                <w:szCs w:val="24"/>
              </w:rPr>
              <w:t>Республика Хакасия</w:t>
            </w:r>
          </w:p>
          <w:p w:rsidR="006C77EE" w:rsidRPr="00FB448B" w:rsidRDefault="006C77EE" w:rsidP="00F115C3">
            <w:pPr>
              <w:jc w:val="center"/>
              <w:rPr>
                <w:rFonts w:ascii="Times New Roman" w:hAnsi="Times New Roman"/>
                <w:sz w:val="26"/>
                <w:szCs w:val="24"/>
              </w:rPr>
            </w:pPr>
            <w:proofErr w:type="spellStart"/>
            <w:r w:rsidRPr="00FB448B">
              <w:rPr>
                <w:rFonts w:ascii="Times New Roman" w:hAnsi="Times New Roman"/>
                <w:sz w:val="26"/>
                <w:szCs w:val="24"/>
              </w:rPr>
              <w:t>Таштыпский</w:t>
            </w:r>
            <w:proofErr w:type="spellEnd"/>
            <w:r w:rsidRPr="00FB448B">
              <w:rPr>
                <w:rFonts w:ascii="Times New Roman" w:hAnsi="Times New Roman"/>
                <w:sz w:val="26"/>
                <w:szCs w:val="24"/>
              </w:rPr>
              <w:t xml:space="preserve"> район</w:t>
            </w:r>
          </w:p>
          <w:p w:rsidR="006C77EE" w:rsidRPr="00FB448B" w:rsidRDefault="006C77EE" w:rsidP="00F115C3">
            <w:pPr>
              <w:jc w:val="center"/>
              <w:rPr>
                <w:rFonts w:ascii="Times New Roman" w:hAnsi="Times New Roman"/>
                <w:sz w:val="26"/>
                <w:szCs w:val="24"/>
              </w:rPr>
            </w:pPr>
            <w:r w:rsidRPr="00FB448B">
              <w:rPr>
                <w:rFonts w:ascii="Times New Roman" w:hAnsi="Times New Roman"/>
                <w:sz w:val="26"/>
                <w:szCs w:val="24"/>
              </w:rPr>
              <w:t xml:space="preserve">Совет депутатов </w:t>
            </w:r>
            <w:proofErr w:type="spellStart"/>
            <w:r w:rsidRPr="00FB448B">
              <w:rPr>
                <w:rFonts w:ascii="Times New Roman" w:hAnsi="Times New Roman"/>
                <w:sz w:val="26"/>
                <w:szCs w:val="24"/>
              </w:rPr>
              <w:t>Нижнесиркого</w:t>
            </w:r>
            <w:proofErr w:type="spellEnd"/>
            <w:r w:rsidRPr="00FB448B">
              <w:rPr>
                <w:rFonts w:ascii="Times New Roman" w:hAnsi="Times New Roman"/>
                <w:sz w:val="26"/>
                <w:szCs w:val="24"/>
              </w:rPr>
              <w:t xml:space="preserve"> сельсовета</w:t>
            </w:r>
          </w:p>
          <w:p w:rsidR="006C77EE" w:rsidRPr="00572328" w:rsidRDefault="006C77EE" w:rsidP="00F115C3">
            <w:pPr>
              <w:widowControl w:val="0"/>
              <w:snapToGrid w:val="0"/>
              <w:jc w:val="center"/>
              <w:rPr>
                <w:rFonts w:ascii="Arial" w:hAnsi="Arial"/>
                <w:b/>
                <w:color w:val="000000"/>
                <w:sz w:val="26"/>
              </w:rPr>
            </w:pPr>
          </w:p>
        </w:tc>
      </w:tr>
      <w:tr w:rsidR="006C77EE" w:rsidRPr="00572328" w:rsidTr="001C1973">
        <w:trPr>
          <w:trHeight w:val="929"/>
        </w:trPr>
        <w:tc>
          <w:tcPr>
            <w:tcW w:w="9750" w:type="dxa"/>
          </w:tcPr>
          <w:p w:rsidR="006C77EE" w:rsidRPr="00FB448B" w:rsidRDefault="006C77EE" w:rsidP="00F115C3">
            <w:pPr>
              <w:jc w:val="center"/>
              <w:rPr>
                <w:rFonts w:ascii="Times New Roman" w:hAnsi="Times New Roman"/>
                <w:color w:val="000000"/>
                <w:sz w:val="26"/>
                <w:szCs w:val="20"/>
              </w:rPr>
            </w:pPr>
          </w:p>
          <w:p w:rsidR="006C77EE" w:rsidRPr="00572328" w:rsidRDefault="006C77EE" w:rsidP="00F115C3">
            <w:pPr>
              <w:widowControl w:val="0"/>
              <w:snapToGrid w:val="0"/>
              <w:jc w:val="center"/>
              <w:rPr>
                <w:rFonts w:ascii="Arial" w:hAnsi="Arial"/>
                <w:b/>
                <w:color w:val="000000"/>
                <w:sz w:val="26"/>
              </w:rPr>
            </w:pPr>
            <w:r w:rsidRPr="00FB448B">
              <w:rPr>
                <w:rFonts w:ascii="Times New Roman" w:hAnsi="Times New Roman"/>
                <w:sz w:val="26"/>
              </w:rPr>
              <w:t>РЕШЕНИЕ</w:t>
            </w:r>
          </w:p>
        </w:tc>
      </w:tr>
    </w:tbl>
    <w:p w:rsidR="00EA0D94" w:rsidRPr="00572328" w:rsidRDefault="00500B1D" w:rsidP="00572328">
      <w:pPr>
        <w:ind w:firstLine="0"/>
        <w:rPr>
          <w:rFonts w:ascii="Times New Roman" w:hAnsi="Times New Roman"/>
          <w:b/>
          <w:sz w:val="26"/>
          <w:szCs w:val="28"/>
        </w:rPr>
      </w:pPr>
      <w:r>
        <w:rPr>
          <w:rFonts w:ascii="Times New Roman" w:hAnsi="Times New Roman"/>
          <w:sz w:val="26"/>
          <w:szCs w:val="28"/>
          <w:lang w:eastAsia="zh-CN"/>
        </w:rPr>
        <w:t>«</w:t>
      </w:r>
      <w:r w:rsidR="00E4032A">
        <w:rPr>
          <w:rFonts w:ascii="Times New Roman" w:hAnsi="Times New Roman"/>
          <w:sz w:val="26"/>
          <w:szCs w:val="28"/>
          <w:lang w:eastAsia="zh-CN"/>
        </w:rPr>
        <w:t>2</w:t>
      </w:r>
      <w:r w:rsidR="00372B45">
        <w:rPr>
          <w:rFonts w:ascii="Times New Roman" w:hAnsi="Times New Roman"/>
          <w:sz w:val="26"/>
          <w:szCs w:val="28"/>
          <w:lang w:eastAsia="zh-CN"/>
        </w:rPr>
        <w:t>9</w:t>
      </w:r>
      <w:r>
        <w:rPr>
          <w:rFonts w:ascii="Times New Roman" w:hAnsi="Times New Roman"/>
          <w:sz w:val="26"/>
          <w:szCs w:val="28"/>
          <w:lang w:eastAsia="zh-CN"/>
        </w:rPr>
        <w:t>»</w:t>
      </w:r>
      <w:r w:rsidR="00E4032A">
        <w:rPr>
          <w:rFonts w:ascii="Times New Roman" w:hAnsi="Times New Roman"/>
          <w:sz w:val="26"/>
          <w:szCs w:val="28"/>
          <w:lang w:eastAsia="zh-CN"/>
        </w:rPr>
        <w:t xml:space="preserve"> декабря </w:t>
      </w:r>
      <w:r w:rsidR="00572328">
        <w:rPr>
          <w:rFonts w:ascii="Times New Roman" w:hAnsi="Times New Roman"/>
          <w:sz w:val="26"/>
          <w:szCs w:val="28"/>
          <w:lang w:eastAsia="zh-CN"/>
        </w:rPr>
        <w:t>2023</w:t>
      </w:r>
      <w:r>
        <w:rPr>
          <w:rFonts w:ascii="Times New Roman" w:hAnsi="Times New Roman"/>
          <w:sz w:val="26"/>
          <w:szCs w:val="28"/>
          <w:lang w:eastAsia="zh-CN"/>
        </w:rPr>
        <w:t xml:space="preserve">г                    </w:t>
      </w:r>
      <w:r w:rsidR="006C77EE">
        <w:rPr>
          <w:rFonts w:ascii="Times New Roman" w:hAnsi="Times New Roman"/>
          <w:sz w:val="26"/>
          <w:szCs w:val="28"/>
          <w:lang w:eastAsia="zh-CN"/>
        </w:rPr>
        <w:t xml:space="preserve">   </w:t>
      </w:r>
      <w:r>
        <w:rPr>
          <w:rFonts w:ascii="Times New Roman" w:hAnsi="Times New Roman"/>
          <w:sz w:val="26"/>
          <w:szCs w:val="28"/>
          <w:lang w:eastAsia="zh-CN"/>
        </w:rPr>
        <w:t xml:space="preserve"> </w:t>
      </w:r>
      <w:r w:rsidR="006C77EE">
        <w:rPr>
          <w:rFonts w:ascii="Times New Roman" w:hAnsi="Times New Roman"/>
          <w:sz w:val="26"/>
          <w:szCs w:val="28"/>
          <w:lang w:eastAsia="zh-CN"/>
        </w:rPr>
        <w:t xml:space="preserve">     </w:t>
      </w:r>
      <w:r>
        <w:rPr>
          <w:rFonts w:ascii="Times New Roman" w:hAnsi="Times New Roman"/>
          <w:sz w:val="26"/>
          <w:szCs w:val="28"/>
          <w:lang w:eastAsia="zh-CN"/>
        </w:rPr>
        <w:t xml:space="preserve">   </w:t>
      </w:r>
      <w:r w:rsidR="00572328" w:rsidRPr="00572328">
        <w:rPr>
          <w:rFonts w:ascii="Times New Roman" w:hAnsi="Times New Roman"/>
          <w:sz w:val="26"/>
          <w:szCs w:val="28"/>
          <w:lang w:eastAsia="zh-CN"/>
        </w:rPr>
        <w:t xml:space="preserve">с. </w:t>
      </w:r>
      <w:r>
        <w:rPr>
          <w:rFonts w:ascii="Times New Roman" w:hAnsi="Times New Roman"/>
          <w:sz w:val="26"/>
          <w:szCs w:val="28"/>
          <w:lang w:eastAsia="zh-CN"/>
        </w:rPr>
        <w:t>Нижние Сиры</w:t>
      </w:r>
      <w:r w:rsidR="00572328">
        <w:rPr>
          <w:rFonts w:ascii="Times New Roman" w:hAnsi="Times New Roman"/>
          <w:sz w:val="26"/>
          <w:szCs w:val="28"/>
          <w:lang w:eastAsia="zh-CN"/>
        </w:rPr>
        <w:t xml:space="preserve">                                            № </w:t>
      </w:r>
      <w:r w:rsidR="00E4032A">
        <w:rPr>
          <w:rFonts w:ascii="Times New Roman" w:hAnsi="Times New Roman"/>
          <w:sz w:val="26"/>
          <w:szCs w:val="28"/>
          <w:lang w:eastAsia="zh-CN"/>
        </w:rPr>
        <w:t>8</w:t>
      </w:r>
      <w:r w:rsidR="00372B45">
        <w:rPr>
          <w:rFonts w:ascii="Times New Roman" w:hAnsi="Times New Roman"/>
          <w:sz w:val="26"/>
          <w:szCs w:val="28"/>
          <w:lang w:eastAsia="zh-CN"/>
        </w:rPr>
        <w:t>0</w:t>
      </w:r>
    </w:p>
    <w:p w:rsidR="00EA0D94" w:rsidRPr="00572328" w:rsidRDefault="00EA0D94" w:rsidP="00EA0D94">
      <w:pPr>
        <w:ind w:firstLine="0"/>
        <w:jc w:val="center"/>
        <w:rPr>
          <w:rFonts w:ascii="Times New Roman" w:hAnsi="Times New Roman"/>
          <w:b/>
          <w:sz w:val="26"/>
          <w:szCs w:val="28"/>
        </w:rPr>
      </w:pPr>
    </w:p>
    <w:p w:rsidR="002C4520" w:rsidRPr="002C4520" w:rsidRDefault="002C4520" w:rsidP="002C4520">
      <w:pPr>
        <w:pStyle w:val="aa"/>
        <w:ind w:right="4393" w:firstLine="0"/>
        <w:jc w:val="left"/>
        <w:rPr>
          <w:rFonts w:ascii="Times New Roman" w:hAnsi="Times New Roman"/>
          <w:sz w:val="26"/>
          <w:szCs w:val="26"/>
        </w:rPr>
      </w:pPr>
      <w:r w:rsidRPr="002C4520">
        <w:rPr>
          <w:rFonts w:ascii="Times New Roman" w:hAnsi="Times New Roman"/>
          <w:sz w:val="26"/>
          <w:szCs w:val="26"/>
        </w:rPr>
        <w:t xml:space="preserve">О внесении изменений в решение Совета депутатов </w:t>
      </w:r>
      <w:proofErr w:type="spellStart"/>
      <w:r w:rsidRPr="002C4520">
        <w:rPr>
          <w:rFonts w:ascii="Times New Roman" w:hAnsi="Times New Roman"/>
          <w:sz w:val="26"/>
          <w:szCs w:val="26"/>
        </w:rPr>
        <w:t>Нижнесирского</w:t>
      </w:r>
      <w:proofErr w:type="spellEnd"/>
      <w:r w:rsidRPr="002C4520">
        <w:rPr>
          <w:rFonts w:ascii="Times New Roman" w:hAnsi="Times New Roman"/>
          <w:sz w:val="26"/>
          <w:szCs w:val="26"/>
        </w:rPr>
        <w:t xml:space="preserve"> сельсовета от 24.09.2021 года № 25 «</w:t>
      </w:r>
      <w:r w:rsidRPr="002C4520">
        <w:rPr>
          <w:rFonts w:ascii="Times New Roman" w:hAnsi="Times New Roman"/>
          <w:bCs/>
          <w:color w:val="000000"/>
          <w:sz w:val="26"/>
          <w:szCs w:val="26"/>
        </w:rPr>
        <w:t xml:space="preserve">Об утверждении Положения </w:t>
      </w:r>
      <w:bookmarkStart w:id="0" w:name="_Hlk77671647"/>
      <w:r w:rsidRPr="002C4520">
        <w:rPr>
          <w:rFonts w:ascii="Times New Roman" w:hAnsi="Times New Roman"/>
          <w:bCs/>
          <w:color w:val="000000"/>
          <w:sz w:val="26"/>
          <w:szCs w:val="26"/>
        </w:rPr>
        <w:t xml:space="preserve">о муниципальном жилищном контроле </w:t>
      </w:r>
      <w:bookmarkStart w:id="1" w:name="_Hlk77686366"/>
      <w:r w:rsidRPr="002C4520">
        <w:rPr>
          <w:rFonts w:ascii="Times New Roman" w:hAnsi="Times New Roman"/>
          <w:bCs/>
          <w:color w:val="000000"/>
          <w:sz w:val="26"/>
          <w:szCs w:val="26"/>
        </w:rPr>
        <w:t xml:space="preserve">в </w:t>
      </w:r>
      <w:bookmarkEnd w:id="0"/>
      <w:bookmarkEnd w:id="1"/>
      <w:r w:rsidRPr="002C4520">
        <w:rPr>
          <w:rFonts w:ascii="Times New Roman" w:hAnsi="Times New Roman"/>
          <w:bCs/>
          <w:color w:val="000000"/>
          <w:sz w:val="26"/>
          <w:szCs w:val="26"/>
        </w:rPr>
        <w:t>а</w:t>
      </w:r>
      <w:r w:rsidRPr="002C4520">
        <w:rPr>
          <w:rFonts w:ascii="Times New Roman" w:hAnsi="Times New Roman"/>
          <w:sz w:val="26"/>
          <w:szCs w:val="26"/>
        </w:rPr>
        <w:t xml:space="preserve">дминистрации </w:t>
      </w:r>
      <w:proofErr w:type="spellStart"/>
      <w:r w:rsidRPr="002C4520">
        <w:rPr>
          <w:rFonts w:ascii="Times New Roman" w:hAnsi="Times New Roman"/>
          <w:sz w:val="26"/>
          <w:szCs w:val="26"/>
        </w:rPr>
        <w:t>Нижнесирского</w:t>
      </w:r>
      <w:proofErr w:type="spellEnd"/>
      <w:r w:rsidRPr="002C4520">
        <w:rPr>
          <w:rFonts w:ascii="Times New Roman" w:hAnsi="Times New Roman"/>
          <w:sz w:val="26"/>
          <w:szCs w:val="26"/>
        </w:rPr>
        <w:t xml:space="preserve"> сельсовета </w:t>
      </w:r>
      <w:proofErr w:type="spellStart"/>
      <w:r w:rsidRPr="002C4520">
        <w:rPr>
          <w:rFonts w:ascii="Times New Roman" w:hAnsi="Times New Roman"/>
          <w:sz w:val="26"/>
          <w:szCs w:val="26"/>
        </w:rPr>
        <w:t>Таштыпского</w:t>
      </w:r>
      <w:proofErr w:type="spellEnd"/>
      <w:r w:rsidRPr="002C4520">
        <w:rPr>
          <w:rFonts w:ascii="Times New Roman" w:hAnsi="Times New Roman"/>
          <w:sz w:val="26"/>
          <w:szCs w:val="26"/>
        </w:rPr>
        <w:t xml:space="preserve"> района Республики Хакасия»</w:t>
      </w:r>
    </w:p>
    <w:p w:rsidR="00EA0D94" w:rsidRPr="00572328" w:rsidRDefault="00EA0D94" w:rsidP="00EA0D94">
      <w:pPr>
        <w:rPr>
          <w:rFonts w:ascii="Times New Roman" w:hAnsi="Times New Roman"/>
          <w:bCs/>
          <w:sz w:val="26"/>
          <w:szCs w:val="24"/>
        </w:rPr>
      </w:pPr>
    </w:p>
    <w:p w:rsidR="00EA0D94" w:rsidRPr="00572328" w:rsidRDefault="00EA0D94" w:rsidP="00FB448B">
      <w:pPr>
        <w:rPr>
          <w:rFonts w:ascii="Times New Roman" w:hAnsi="Times New Roman"/>
          <w:bCs/>
          <w:sz w:val="26"/>
          <w:szCs w:val="24"/>
        </w:rPr>
      </w:pPr>
      <w:r w:rsidRPr="00572328">
        <w:rPr>
          <w:rFonts w:ascii="Times New Roman" w:hAnsi="Times New Roman"/>
          <w:bCs/>
          <w:sz w:val="26"/>
          <w:szCs w:val="24"/>
        </w:rPr>
        <w:t>Руководствуясь Федеральным</w:t>
      </w:r>
      <w:r w:rsidR="00572328">
        <w:rPr>
          <w:rFonts w:ascii="Times New Roman" w:hAnsi="Times New Roman"/>
          <w:bCs/>
          <w:sz w:val="26"/>
          <w:szCs w:val="24"/>
        </w:rPr>
        <w:t>и</w:t>
      </w:r>
      <w:r w:rsidRPr="00572328">
        <w:rPr>
          <w:rFonts w:ascii="Times New Roman" w:hAnsi="Times New Roman"/>
          <w:bCs/>
          <w:sz w:val="26"/>
          <w:szCs w:val="24"/>
        </w:rPr>
        <w:t xml:space="preserve"> закон</w:t>
      </w:r>
      <w:r w:rsidR="00572328">
        <w:rPr>
          <w:rFonts w:ascii="Times New Roman" w:hAnsi="Times New Roman"/>
          <w:bCs/>
          <w:sz w:val="26"/>
          <w:szCs w:val="24"/>
        </w:rPr>
        <w:t>ами от 06.10.2003 № 131-ФЗ «Об общих принципах организации местного самоуправления в Российской Федерации</w:t>
      </w:r>
      <w:r w:rsidR="00E21F75">
        <w:rPr>
          <w:rFonts w:ascii="Times New Roman" w:hAnsi="Times New Roman"/>
          <w:bCs/>
          <w:sz w:val="26"/>
          <w:szCs w:val="24"/>
        </w:rPr>
        <w:t>», от 31.07.</w:t>
      </w:r>
      <w:r w:rsidRPr="00572328">
        <w:rPr>
          <w:rFonts w:ascii="Times New Roman" w:hAnsi="Times New Roman"/>
          <w:bCs/>
          <w:sz w:val="26"/>
          <w:szCs w:val="24"/>
        </w:rPr>
        <w:t xml:space="preserve"> 2020 г. № 248-ФЗ «О государственном контроле (надзоре) и муниципальном контроле в Российской Федерации</w:t>
      </w:r>
      <w:r w:rsidR="00E21F75">
        <w:rPr>
          <w:rFonts w:ascii="Times New Roman" w:hAnsi="Times New Roman"/>
          <w:bCs/>
          <w:sz w:val="26"/>
          <w:szCs w:val="24"/>
        </w:rPr>
        <w:t>», постановлением Правительства Российской Федерации от 25.06.2021 № 990 «Об утверждении Правил разработки и утверждения контрольными(н</w:t>
      </w:r>
      <w:r w:rsidR="00541A0D">
        <w:rPr>
          <w:rFonts w:ascii="Times New Roman" w:hAnsi="Times New Roman"/>
          <w:bCs/>
          <w:sz w:val="26"/>
          <w:szCs w:val="24"/>
        </w:rPr>
        <w:t>адзорными) органами П</w:t>
      </w:r>
      <w:r w:rsidR="00E21F75">
        <w:rPr>
          <w:rFonts w:ascii="Times New Roman" w:hAnsi="Times New Roman"/>
          <w:bCs/>
          <w:sz w:val="26"/>
          <w:szCs w:val="24"/>
        </w:rPr>
        <w:t>рограммы профилактики рисков причинения вреда (ущерба) охраняемым законом ценностям»</w:t>
      </w:r>
      <w:r w:rsidRPr="00572328">
        <w:rPr>
          <w:rFonts w:ascii="Times New Roman" w:hAnsi="Times New Roman"/>
          <w:bCs/>
          <w:sz w:val="26"/>
          <w:szCs w:val="24"/>
        </w:rPr>
        <w:t>, Уставом муниципального образов</w:t>
      </w:r>
      <w:r w:rsidR="00E21F75">
        <w:rPr>
          <w:rFonts w:ascii="Times New Roman" w:hAnsi="Times New Roman"/>
          <w:bCs/>
          <w:sz w:val="26"/>
          <w:szCs w:val="24"/>
        </w:rPr>
        <w:t xml:space="preserve">ания </w:t>
      </w:r>
      <w:proofErr w:type="spellStart"/>
      <w:r w:rsidR="00500B1D">
        <w:rPr>
          <w:rFonts w:ascii="Times New Roman" w:hAnsi="Times New Roman"/>
          <w:bCs/>
          <w:sz w:val="26"/>
          <w:szCs w:val="24"/>
        </w:rPr>
        <w:t>Нижнесир</w:t>
      </w:r>
      <w:r w:rsidR="00E21F75">
        <w:rPr>
          <w:rFonts w:ascii="Times New Roman" w:hAnsi="Times New Roman"/>
          <w:bCs/>
          <w:sz w:val="26"/>
          <w:szCs w:val="24"/>
        </w:rPr>
        <w:t>кий</w:t>
      </w:r>
      <w:proofErr w:type="spellEnd"/>
      <w:r w:rsidR="00E21F75">
        <w:rPr>
          <w:rFonts w:ascii="Times New Roman" w:hAnsi="Times New Roman"/>
          <w:bCs/>
          <w:sz w:val="26"/>
          <w:szCs w:val="24"/>
        </w:rPr>
        <w:t xml:space="preserve"> сельсовет</w:t>
      </w:r>
      <w:r w:rsidR="007A420E">
        <w:rPr>
          <w:rFonts w:ascii="Times New Roman" w:hAnsi="Times New Roman"/>
          <w:bCs/>
          <w:sz w:val="26"/>
          <w:szCs w:val="24"/>
        </w:rPr>
        <w:t xml:space="preserve"> от 0</w:t>
      </w:r>
      <w:r w:rsidR="00500B1D">
        <w:rPr>
          <w:rFonts w:ascii="Times New Roman" w:hAnsi="Times New Roman"/>
          <w:bCs/>
          <w:sz w:val="26"/>
          <w:szCs w:val="24"/>
        </w:rPr>
        <w:t>5</w:t>
      </w:r>
      <w:r w:rsidR="007A420E">
        <w:rPr>
          <w:rFonts w:ascii="Times New Roman" w:hAnsi="Times New Roman"/>
          <w:bCs/>
          <w:sz w:val="26"/>
          <w:szCs w:val="24"/>
        </w:rPr>
        <w:t>.01.2006 (с изменениями о дополнениями)</w:t>
      </w:r>
      <w:r w:rsidR="00541A0D">
        <w:rPr>
          <w:rFonts w:ascii="Times New Roman" w:hAnsi="Times New Roman"/>
          <w:bCs/>
          <w:sz w:val="26"/>
          <w:szCs w:val="24"/>
        </w:rPr>
        <w:t xml:space="preserve">, Совет депутатов </w:t>
      </w:r>
      <w:proofErr w:type="spellStart"/>
      <w:r w:rsidR="00500B1D">
        <w:rPr>
          <w:rFonts w:ascii="Times New Roman" w:hAnsi="Times New Roman"/>
          <w:bCs/>
          <w:sz w:val="26"/>
          <w:szCs w:val="24"/>
        </w:rPr>
        <w:t>Нижнесир</w:t>
      </w:r>
      <w:r w:rsidR="007A420E">
        <w:rPr>
          <w:rFonts w:ascii="Times New Roman" w:hAnsi="Times New Roman"/>
          <w:bCs/>
          <w:sz w:val="26"/>
          <w:szCs w:val="24"/>
        </w:rPr>
        <w:t>ского</w:t>
      </w:r>
      <w:proofErr w:type="spellEnd"/>
      <w:r w:rsidR="007A420E">
        <w:rPr>
          <w:rFonts w:ascii="Times New Roman" w:hAnsi="Times New Roman"/>
          <w:bCs/>
          <w:sz w:val="26"/>
          <w:szCs w:val="24"/>
        </w:rPr>
        <w:t xml:space="preserve"> сельсовета</w:t>
      </w:r>
      <w:r w:rsidR="00FB448B">
        <w:rPr>
          <w:rFonts w:ascii="Times New Roman" w:hAnsi="Times New Roman"/>
          <w:bCs/>
          <w:sz w:val="26"/>
          <w:szCs w:val="24"/>
        </w:rPr>
        <w:t xml:space="preserve"> </w:t>
      </w:r>
      <w:r w:rsidRPr="00572328">
        <w:rPr>
          <w:rFonts w:ascii="Times New Roman" w:hAnsi="Times New Roman"/>
          <w:bCs/>
          <w:sz w:val="26"/>
          <w:szCs w:val="24"/>
        </w:rPr>
        <w:t>РЕШИЛ:</w:t>
      </w:r>
    </w:p>
    <w:p w:rsidR="00EA0D94" w:rsidRPr="008C7BD5" w:rsidRDefault="00EA0D94" w:rsidP="008C7BD5">
      <w:pPr>
        <w:rPr>
          <w:rFonts w:ascii="Times New Roman" w:hAnsi="Times New Roman"/>
          <w:bCs/>
          <w:sz w:val="26"/>
          <w:szCs w:val="24"/>
        </w:rPr>
      </w:pPr>
    </w:p>
    <w:p w:rsidR="005F485D" w:rsidRPr="00477923" w:rsidRDefault="00500B1D" w:rsidP="005F485D">
      <w:pPr>
        <w:rPr>
          <w:rFonts w:ascii="Times New Roman" w:hAnsi="Times New Roman"/>
          <w:sz w:val="26"/>
          <w:szCs w:val="26"/>
        </w:rPr>
      </w:pPr>
      <w:r w:rsidRPr="00477923">
        <w:rPr>
          <w:rFonts w:ascii="Times New Roman" w:hAnsi="Times New Roman"/>
          <w:sz w:val="26"/>
          <w:szCs w:val="26"/>
        </w:rPr>
        <w:t xml:space="preserve">1. Внести в решение Совета депутатов </w:t>
      </w:r>
      <w:proofErr w:type="spellStart"/>
      <w:r w:rsidR="00D464A8" w:rsidRPr="00477923">
        <w:rPr>
          <w:rFonts w:ascii="Times New Roman" w:hAnsi="Times New Roman"/>
          <w:sz w:val="26"/>
          <w:szCs w:val="26"/>
        </w:rPr>
        <w:t>Нижнесирского</w:t>
      </w:r>
      <w:proofErr w:type="spellEnd"/>
      <w:r w:rsidR="00D464A8" w:rsidRPr="00477923">
        <w:rPr>
          <w:rFonts w:ascii="Times New Roman" w:hAnsi="Times New Roman"/>
          <w:sz w:val="26"/>
          <w:szCs w:val="26"/>
        </w:rPr>
        <w:t xml:space="preserve"> сельсовета</w:t>
      </w:r>
      <w:r w:rsidRPr="00477923">
        <w:rPr>
          <w:rFonts w:ascii="Times New Roman" w:hAnsi="Times New Roman"/>
          <w:sz w:val="26"/>
          <w:szCs w:val="26"/>
        </w:rPr>
        <w:t xml:space="preserve"> от </w:t>
      </w:r>
      <w:r w:rsidR="00D464A8" w:rsidRPr="00477923">
        <w:rPr>
          <w:rFonts w:ascii="Times New Roman" w:hAnsi="Times New Roman"/>
          <w:sz w:val="26"/>
          <w:szCs w:val="26"/>
        </w:rPr>
        <w:t>24</w:t>
      </w:r>
      <w:r w:rsidRPr="00477923">
        <w:rPr>
          <w:rFonts w:ascii="Times New Roman" w:hAnsi="Times New Roman"/>
          <w:sz w:val="26"/>
          <w:szCs w:val="26"/>
        </w:rPr>
        <w:t>.</w:t>
      </w:r>
      <w:r w:rsidR="00D464A8" w:rsidRPr="00477923">
        <w:rPr>
          <w:rFonts w:ascii="Times New Roman" w:hAnsi="Times New Roman"/>
          <w:sz w:val="26"/>
          <w:szCs w:val="26"/>
        </w:rPr>
        <w:t>09</w:t>
      </w:r>
      <w:r w:rsidRPr="00477923">
        <w:rPr>
          <w:rFonts w:ascii="Times New Roman" w:hAnsi="Times New Roman"/>
          <w:sz w:val="26"/>
          <w:szCs w:val="26"/>
        </w:rPr>
        <w:t>.20</w:t>
      </w:r>
      <w:r w:rsidR="00D464A8" w:rsidRPr="00477923">
        <w:rPr>
          <w:rFonts w:ascii="Times New Roman" w:hAnsi="Times New Roman"/>
          <w:sz w:val="26"/>
          <w:szCs w:val="26"/>
        </w:rPr>
        <w:t>21</w:t>
      </w:r>
      <w:r w:rsidRPr="00477923">
        <w:rPr>
          <w:rFonts w:ascii="Times New Roman" w:hAnsi="Times New Roman"/>
          <w:sz w:val="26"/>
          <w:szCs w:val="26"/>
        </w:rPr>
        <w:t xml:space="preserve"> года № 2</w:t>
      </w:r>
      <w:r w:rsidR="001F3ECC" w:rsidRPr="00477923">
        <w:rPr>
          <w:rFonts w:ascii="Times New Roman" w:hAnsi="Times New Roman"/>
          <w:sz w:val="26"/>
          <w:szCs w:val="26"/>
        </w:rPr>
        <w:t>5</w:t>
      </w:r>
      <w:r w:rsidRPr="00477923">
        <w:rPr>
          <w:rFonts w:ascii="Times New Roman" w:hAnsi="Times New Roman"/>
          <w:sz w:val="26"/>
          <w:szCs w:val="26"/>
        </w:rPr>
        <w:t xml:space="preserve"> «</w:t>
      </w:r>
      <w:r w:rsidR="002C4520" w:rsidRPr="00477923">
        <w:rPr>
          <w:rFonts w:ascii="Times New Roman" w:hAnsi="Times New Roman"/>
          <w:bCs/>
          <w:color w:val="000000"/>
          <w:sz w:val="26"/>
          <w:szCs w:val="26"/>
        </w:rPr>
        <w:t>Об утверждении Положения о муниципальном жилищном контроле в а</w:t>
      </w:r>
      <w:r w:rsidR="002C4520" w:rsidRPr="00477923">
        <w:rPr>
          <w:rFonts w:ascii="Times New Roman" w:hAnsi="Times New Roman"/>
          <w:sz w:val="26"/>
          <w:szCs w:val="26"/>
        </w:rPr>
        <w:t xml:space="preserve">дминистрации </w:t>
      </w:r>
      <w:proofErr w:type="spellStart"/>
      <w:r w:rsidR="002C4520" w:rsidRPr="00477923">
        <w:rPr>
          <w:rFonts w:ascii="Times New Roman" w:hAnsi="Times New Roman"/>
          <w:sz w:val="26"/>
          <w:szCs w:val="26"/>
        </w:rPr>
        <w:t>Нижнесирского</w:t>
      </w:r>
      <w:proofErr w:type="spellEnd"/>
      <w:r w:rsidR="002C4520" w:rsidRPr="00477923">
        <w:rPr>
          <w:rFonts w:ascii="Times New Roman" w:hAnsi="Times New Roman"/>
          <w:sz w:val="26"/>
          <w:szCs w:val="26"/>
        </w:rPr>
        <w:t xml:space="preserve"> сельсовета </w:t>
      </w:r>
      <w:proofErr w:type="spellStart"/>
      <w:r w:rsidR="002C4520" w:rsidRPr="00477923">
        <w:rPr>
          <w:rFonts w:ascii="Times New Roman" w:hAnsi="Times New Roman"/>
          <w:sz w:val="26"/>
          <w:szCs w:val="26"/>
        </w:rPr>
        <w:t>Таштыпского</w:t>
      </w:r>
      <w:proofErr w:type="spellEnd"/>
      <w:r w:rsidR="002C4520" w:rsidRPr="00477923">
        <w:rPr>
          <w:rFonts w:ascii="Times New Roman" w:hAnsi="Times New Roman"/>
          <w:sz w:val="26"/>
          <w:szCs w:val="26"/>
        </w:rPr>
        <w:t xml:space="preserve"> района Республики Хакасия</w:t>
      </w:r>
      <w:r w:rsidRPr="00477923">
        <w:rPr>
          <w:rFonts w:ascii="Times New Roman" w:hAnsi="Times New Roman"/>
          <w:sz w:val="26"/>
          <w:szCs w:val="26"/>
        </w:rPr>
        <w:t>» следующие изменения:</w:t>
      </w:r>
    </w:p>
    <w:p w:rsidR="00A24CE2" w:rsidRPr="00724715" w:rsidRDefault="00724715" w:rsidP="00A24CE2">
      <w:pPr>
        <w:rPr>
          <w:rFonts w:ascii="Times New Roman" w:hAnsi="Times New Roman"/>
          <w:sz w:val="26"/>
        </w:rPr>
      </w:pPr>
      <w:r w:rsidRPr="00724715">
        <w:rPr>
          <w:rFonts w:ascii="Times New Roman" w:hAnsi="Times New Roman"/>
          <w:sz w:val="26"/>
        </w:rPr>
        <w:t>Дополнить п</w:t>
      </w:r>
      <w:r w:rsidR="00A24CE2" w:rsidRPr="00724715">
        <w:rPr>
          <w:rFonts w:ascii="Times New Roman" w:hAnsi="Times New Roman"/>
          <w:sz w:val="26"/>
        </w:rPr>
        <w:t xml:space="preserve">риложение к решению Совета депутатов </w:t>
      </w:r>
      <w:proofErr w:type="spellStart"/>
      <w:r w:rsidR="00A24CE2" w:rsidRPr="00724715">
        <w:rPr>
          <w:rFonts w:ascii="Times New Roman" w:hAnsi="Times New Roman"/>
          <w:sz w:val="26"/>
        </w:rPr>
        <w:t>Нижнесирского</w:t>
      </w:r>
      <w:proofErr w:type="spellEnd"/>
      <w:r w:rsidR="00A24CE2" w:rsidRPr="00724715">
        <w:rPr>
          <w:rFonts w:ascii="Times New Roman" w:hAnsi="Times New Roman"/>
          <w:sz w:val="26"/>
        </w:rPr>
        <w:t xml:space="preserve"> сельсовета от 24.0</w:t>
      </w:r>
      <w:r w:rsidR="00286A58" w:rsidRPr="00724715">
        <w:rPr>
          <w:rFonts w:ascii="Times New Roman" w:hAnsi="Times New Roman"/>
          <w:sz w:val="26"/>
        </w:rPr>
        <w:t>9</w:t>
      </w:r>
      <w:r w:rsidR="00A24CE2" w:rsidRPr="00724715">
        <w:rPr>
          <w:rFonts w:ascii="Times New Roman" w:hAnsi="Times New Roman"/>
          <w:sz w:val="26"/>
        </w:rPr>
        <w:t>.2021 № 2</w:t>
      </w:r>
      <w:r w:rsidR="001F3ECC" w:rsidRPr="00724715">
        <w:rPr>
          <w:rFonts w:ascii="Times New Roman" w:hAnsi="Times New Roman"/>
          <w:sz w:val="26"/>
        </w:rPr>
        <w:t>5</w:t>
      </w:r>
      <w:r w:rsidR="00A24CE2" w:rsidRPr="00724715">
        <w:rPr>
          <w:rFonts w:ascii="Times New Roman" w:hAnsi="Times New Roman"/>
          <w:sz w:val="26"/>
        </w:rPr>
        <w:t xml:space="preserve"> </w:t>
      </w:r>
      <w:r w:rsidRPr="00724715">
        <w:rPr>
          <w:rFonts w:ascii="Times New Roman" w:hAnsi="Times New Roman"/>
          <w:sz w:val="26"/>
          <w:szCs w:val="26"/>
        </w:rPr>
        <w:t>согласно приложению</w:t>
      </w:r>
    </w:p>
    <w:p w:rsidR="00D464A8" w:rsidRPr="005F485D" w:rsidRDefault="00D464A8" w:rsidP="005F485D">
      <w:pPr>
        <w:pStyle w:val="a3"/>
        <w:numPr>
          <w:ilvl w:val="0"/>
          <w:numId w:val="5"/>
        </w:numPr>
        <w:tabs>
          <w:tab w:val="left" w:pos="993"/>
        </w:tabs>
        <w:ind w:hanging="11"/>
        <w:rPr>
          <w:rFonts w:ascii="Times New Roman" w:hAnsi="Times New Roman"/>
          <w:sz w:val="26"/>
        </w:rPr>
      </w:pPr>
      <w:r w:rsidRPr="005F485D">
        <w:rPr>
          <w:rFonts w:ascii="Times New Roman" w:hAnsi="Times New Roman"/>
          <w:sz w:val="26"/>
          <w:szCs w:val="26"/>
        </w:rPr>
        <w:t xml:space="preserve">Настоящее решение направить для подписания главе </w:t>
      </w:r>
      <w:proofErr w:type="spellStart"/>
      <w:r w:rsidRPr="005F485D">
        <w:rPr>
          <w:rFonts w:ascii="Times New Roman" w:hAnsi="Times New Roman"/>
          <w:sz w:val="26"/>
          <w:szCs w:val="26"/>
        </w:rPr>
        <w:t>Нижнесирского</w:t>
      </w:r>
      <w:proofErr w:type="spellEnd"/>
      <w:r w:rsidRPr="005F485D">
        <w:rPr>
          <w:rFonts w:ascii="Times New Roman" w:hAnsi="Times New Roman"/>
          <w:sz w:val="26"/>
          <w:szCs w:val="26"/>
        </w:rPr>
        <w:t xml:space="preserve"> сельсовета.</w:t>
      </w:r>
    </w:p>
    <w:p w:rsidR="00D464A8" w:rsidRPr="008C7BD5" w:rsidRDefault="00D464A8" w:rsidP="008C7BD5">
      <w:pPr>
        <w:numPr>
          <w:ilvl w:val="1"/>
          <w:numId w:val="5"/>
        </w:numPr>
        <w:suppressAutoHyphens/>
        <w:ind w:left="0" w:firstLine="709"/>
        <w:rPr>
          <w:rFonts w:ascii="Times New Roman" w:eastAsia="Lucida Sans Unicode" w:hAnsi="Times New Roman"/>
          <w:kern w:val="1"/>
          <w:sz w:val="26"/>
          <w:szCs w:val="26"/>
        </w:rPr>
      </w:pPr>
      <w:r w:rsidRPr="008C7BD5">
        <w:rPr>
          <w:rFonts w:ascii="Times New Roman" w:hAnsi="Times New Roman"/>
          <w:sz w:val="26"/>
          <w:szCs w:val="26"/>
        </w:rPr>
        <w:t xml:space="preserve">Контроль за исполнением настоящего решения возложить на </w:t>
      </w:r>
      <w:r w:rsidRPr="008C7BD5">
        <w:rPr>
          <w:rFonts w:ascii="Times New Roman" w:eastAsia="Lucida Sans Unicode" w:hAnsi="Times New Roman"/>
          <w:kern w:val="1"/>
          <w:sz w:val="26"/>
          <w:szCs w:val="26"/>
        </w:rPr>
        <w:t xml:space="preserve">комиссию по вопросам социальной политики, законности и правопорядка (Р.Н. </w:t>
      </w:r>
      <w:proofErr w:type="spellStart"/>
      <w:r w:rsidRPr="008C7BD5">
        <w:rPr>
          <w:rFonts w:ascii="Times New Roman" w:eastAsia="Lucida Sans Unicode" w:hAnsi="Times New Roman"/>
          <w:kern w:val="1"/>
          <w:sz w:val="26"/>
          <w:szCs w:val="26"/>
        </w:rPr>
        <w:t>Сагалакову</w:t>
      </w:r>
      <w:proofErr w:type="spellEnd"/>
      <w:r w:rsidRPr="008C7BD5">
        <w:rPr>
          <w:rFonts w:ascii="Times New Roman" w:eastAsia="Lucida Sans Unicode" w:hAnsi="Times New Roman"/>
          <w:kern w:val="1"/>
          <w:sz w:val="26"/>
          <w:szCs w:val="26"/>
        </w:rPr>
        <w:t>).</w:t>
      </w:r>
    </w:p>
    <w:p w:rsidR="00D464A8" w:rsidRPr="008C7BD5" w:rsidRDefault="00D464A8" w:rsidP="008C7BD5">
      <w:pPr>
        <w:pStyle w:val="a6"/>
        <w:ind w:firstLine="709"/>
        <w:jc w:val="both"/>
        <w:rPr>
          <w:sz w:val="26"/>
          <w:szCs w:val="26"/>
        </w:rPr>
      </w:pPr>
      <w:r w:rsidRPr="008C7BD5">
        <w:rPr>
          <w:sz w:val="26"/>
          <w:szCs w:val="26"/>
        </w:rPr>
        <w:t xml:space="preserve">4. Настоящее решение вступает в силу со дня его официального опубликования. </w:t>
      </w:r>
    </w:p>
    <w:p w:rsidR="00EA0D94" w:rsidRPr="00572328" w:rsidRDefault="00EA0D94" w:rsidP="00EA0D94">
      <w:pPr>
        <w:rPr>
          <w:rFonts w:ascii="Times New Roman" w:hAnsi="Times New Roman"/>
          <w:bCs/>
          <w:sz w:val="26"/>
          <w:szCs w:val="24"/>
        </w:rPr>
      </w:pPr>
    </w:p>
    <w:p w:rsidR="00D464A8" w:rsidRPr="00572328" w:rsidRDefault="00D464A8" w:rsidP="00EA0D94">
      <w:pPr>
        <w:rPr>
          <w:rFonts w:ascii="Times New Roman" w:hAnsi="Times New Roman"/>
          <w:bCs/>
          <w:sz w:val="26"/>
          <w:szCs w:val="24"/>
        </w:rPr>
      </w:pPr>
    </w:p>
    <w:p w:rsidR="00EA0D94" w:rsidRPr="00572328" w:rsidRDefault="00541A0D" w:rsidP="00EA0D94">
      <w:pPr>
        <w:ind w:firstLine="0"/>
        <w:rPr>
          <w:rFonts w:ascii="Times New Roman" w:hAnsi="Times New Roman"/>
          <w:bCs/>
          <w:sz w:val="26"/>
          <w:szCs w:val="24"/>
        </w:rPr>
      </w:pPr>
      <w:r>
        <w:rPr>
          <w:rFonts w:ascii="Times New Roman" w:hAnsi="Times New Roman"/>
          <w:bCs/>
          <w:sz w:val="26"/>
          <w:szCs w:val="24"/>
        </w:rPr>
        <w:t xml:space="preserve">Глава </w:t>
      </w:r>
      <w:proofErr w:type="spellStart"/>
      <w:r w:rsidR="00500B1D">
        <w:rPr>
          <w:rFonts w:ascii="Times New Roman" w:hAnsi="Times New Roman"/>
          <w:bCs/>
          <w:sz w:val="26"/>
          <w:szCs w:val="24"/>
        </w:rPr>
        <w:t>Нижнесир</w:t>
      </w:r>
      <w:r>
        <w:rPr>
          <w:rFonts w:ascii="Times New Roman" w:hAnsi="Times New Roman"/>
          <w:bCs/>
          <w:sz w:val="26"/>
          <w:szCs w:val="24"/>
        </w:rPr>
        <w:t>кого</w:t>
      </w:r>
      <w:proofErr w:type="spellEnd"/>
      <w:r w:rsidR="00EA0D94" w:rsidRPr="00572328">
        <w:rPr>
          <w:rFonts w:ascii="Times New Roman" w:hAnsi="Times New Roman"/>
          <w:bCs/>
          <w:sz w:val="26"/>
          <w:szCs w:val="24"/>
        </w:rPr>
        <w:t xml:space="preserve"> сельсовета                 </w:t>
      </w:r>
      <w:r w:rsidR="00500B1D">
        <w:rPr>
          <w:rFonts w:ascii="Times New Roman" w:hAnsi="Times New Roman"/>
          <w:bCs/>
          <w:sz w:val="26"/>
          <w:szCs w:val="24"/>
        </w:rPr>
        <w:t xml:space="preserve">  </w:t>
      </w:r>
      <w:r w:rsidR="008C7BD5">
        <w:rPr>
          <w:rFonts w:ascii="Times New Roman" w:hAnsi="Times New Roman"/>
          <w:bCs/>
          <w:sz w:val="26"/>
          <w:szCs w:val="24"/>
        </w:rPr>
        <w:t xml:space="preserve">       </w:t>
      </w:r>
      <w:r w:rsidR="00500B1D">
        <w:rPr>
          <w:rFonts w:ascii="Times New Roman" w:hAnsi="Times New Roman"/>
          <w:bCs/>
          <w:sz w:val="26"/>
          <w:szCs w:val="24"/>
        </w:rPr>
        <w:t xml:space="preserve">       </w:t>
      </w:r>
      <w:r w:rsidR="00EA0D94" w:rsidRPr="00572328">
        <w:rPr>
          <w:rFonts w:ascii="Times New Roman" w:hAnsi="Times New Roman"/>
          <w:bCs/>
          <w:sz w:val="26"/>
          <w:szCs w:val="24"/>
        </w:rPr>
        <w:t xml:space="preserve">          </w:t>
      </w:r>
      <w:r>
        <w:rPr>
          <w:rFonts w:ascii="Times New Roman" w:hAnsi="Times New Roman"/>
          <w:bCs/>
          <w:sz w:val="26"/>
          <w:szCs w:val="24"/>
        </w:rPr>
        <w:t xml:space="preserve">                     </w:t>
      </w:r>
      <w:r w:rsidR="00500B1D">
        <w:rPr>
          <w:rFonts w:ascii="Times New Roman" w:hAnsi="Times New Roman"/>
          <w:bCs/>
          <w:sz w:val="26"/>
          <w:szCs w:val="24"/>
        </w:rPr>
        <w:t xml:space="preserve">О.В. </w:t>
      </w:r>
      <w:proofErr w:type="spellStart"/>
      <w:r w:rsidR="00500B1D">
        <w:rPr>
          <w:rFonts w:ascii="Times New Roman" w:hAnsi="Times New Roman"/>
          <w:bCs/>
          <w:sz w:val="26"/>
          <w:szCs w:val="24"/>
        </w:rPr>
        <w:t>Петрунова</w:t>
      </w:r>
      <w:proofErr w:type="spellEnd"/>
    </w:p>
    <w:p w:rsidR="00EA0D94" w:rsidRPr="00572328" w:rsidRDefault="00EA0D94" w:rsidP="00EA0D94">
      <w:pPr>
        <w:ind w:firstLine="0"/>
        <w:rPr>
          <w:rFonts w:ascii="Times New Roman" w:hAnsi="Times New Roman"/>
          <w:bCs/>
          <w:sz w:val="26"/>
          <w:szCs w:val="28"/>
        </w:rPr>
      </w:pPr>
    </w:p>
    <w:p w:rsidR="00EA0D94" w:rsidRPr="00572328" w:rsidRDefault="00EA0D94" w:rsidP="00EA0D94">
      <w:pPr>
        <w:rPr>
          <w:rFonts w:ascii="Times New Roman" w:hAnsi="Times New Roman"/>
          <w:bCs/>
          <w:sz w:val="26"/>
          <w:szCs w:val="28"/>
        </w:rPr>
      </w:pPr>
    </w:p>
    <w:tbl>
      <w:tblPr>
        <w:tblW w:w="0" w:type="auto"/>
        <w:tblLook w:val="04A0"/>
      </w:tblPr>
      <w:tblGrid>
        <w:gridCol w:w="4785"/>
        <w:gridCol w:w="4786"/>
      </w:tblGrid>
      <w:tr w:rsidR="00EA0D94" w:rsidRPr="00572328" w:rsidTr="00F115C3">
        <w:tc>
          <w:tcPr>
            <w:tcW w:w="4785" w:type="dxa"/>
          </w:tcPr>
          <w:p w:rsidR="00EA0D94" w:rsidRPr="00572328" w:rsidRDefault="00EA0D94" w:rsidP="00F115C3">
            <w:pPr>
              <w:ind w:firstLine="0"/>
              <w:rPr>
                <w:rFonts w:ascii="Times New Roman" w:hAnsi="Times New Roman"/>
                <w:bCs/>
                <w:sz w:val="26"/>
                <w:szCs w:val="24"/>
              </w:rPr>
            </w:pPr>
          </w:p>
        </w:tc>
        <w:tc>
          <w:tcPr>
            <w:tcW w:w="4786" w:type="dxa"/>
          </w:tcPr>
          <w:p w:rsidR="00477923" w:rsidRDefault="00477923" w:rsidP="00541A0D">
            <w:pPr>
              <w:ind w:firstLine="0"/>
              <w:jc w:val="right"/>
              <w:rPr>
                <w:rFonts w:ascii="Times New Roman" w:hAnsi="Times New Roman"/>
                <w:bCs/>
                <w:sz w:val="26"/>
                <w:szCs w:val="24"/>
              </w:rPr>
            </w:pPr>
          </w:p>
          <w:p w:rsidR="00477923" w:rsidRDefault="00477923" w:rsidP="00541A0D">
            <w:pPr>
              <w:ind w:firstLine="0"/>
              <w:jc w:val="right"/>
              <w:rPr>
                <w:rFonts w:ascii="Times New Roman" w:hAnsi="Times New Roman"/>
                <w:bCs/>
                <w:sz w:val="26"/>
                <w:szCs w:val="24"/>
              </w:rPr>
            </w:pPr>
          </w:p>
          <w:p w:rsidR="00477923" w:rsidRDefault="00477923" w:rsidP="00541A0D">
            <w:pPr>
              <w:ind w:firstLine="0"/>
              <w:jc w:val="right"/>
              <w:rPr>
                <w:rFonts w:ascii="Times New Roman" w:hAnsi="Times New Roman"/>
                <w:bCs/>
                <w:sz w:val="26"/>
                <w:szCs w:val="24"/>
              </w:rPr>
            </w:pPr>
          </w:p>
          <w:p w:rsidR="00EA0D94" w:rsidRPr="00572328" w:rsidRDefault="00541A0D" w:rsidP="00541A0D">
            <w:pPr>
              <w:ind w:firstLine="0"/>
              <w:jc w:val="right"/>
              <w:rPr>
                <w:rFonts w:ascii="Times New Roman" w:hAnsi="Times New Roman"/>
                <w:bCs/>
                <w:sz w:val="26"/>
                <w:szCs w:val="24"/>
              </w:rPr>
            </w:pPr>
            <w:r>
              <w:rPr>
                <w:rFonts w:ascii="Times New Roman" w:hAnsi="Times New Roman"/>
                <w:bCs/>
                <w:sz w:val="26"/>
                <w:szCs w:val="24"/>
              </w:rPr>
              <w:lastRenderedPageBreak/>
              <w:t xml:space="preserve">Приложение </w:t>
            </w:r>
          </w:p>
          <w:p w:rsidR="00541A0D" w:rsidRDefault="00541A0D" w:rsidP="00541A0D">
            <w:pPr>
              <w:ind w:firstLine="0"/>
              <w:jc w:val="right"/>
              <w:rPr>
                <w:rFonts w:ascii="Times New Roman" w:hAnsi="Times New Roman"/>
                <w:bCs/>
                <w:sz w:val="26"/>
                <w:szCs w:val="24"/>
              </w:rPr>
            </w:pPr>
            <w:r>
              <w:rPr>
                <w:rFonts w:ascii="Times New Roman" w:hAnsi="Times New Roman"/>
                <w:bCs/>
                <w:sz w:val="26"/>
                <w:szCs w:val="24"/>
              </w:rPr>
              <w:t xml:space="preserve">к решению Совета депутатов </w:t>
            </w:r>
          </w:p>
          <w:p w:rsidR="00EA0D94" w:rsidRPr="00572328" w:rsidRDefault="00500B1D" w:rsidP="00541A0D">
            <w:pPr>
              <w:ind w:firstLine="0"/>
              <w:jc w:val="right"/>
              <w:rPr>
                <w:rFonts w:ascii="Times New Roman" w:hAnsi="Times New Roman"/>
                <w:bCs/>
                <w:sz w:val="26"/>
                <w:szCs w:val="24"/>
              </w:rPr>
            </w:pPr>
            <w:proofErr w:type="spellStart"/>
            <w:r>
              <w:rPr>
                <w:rFonts w:ascii="Times New Roman" w:hAnsi="Times New Roman"/>
                <w:bCs/>
                <w:sz w:val="26"/>
                <w:szCs w:val="24"/>
              </w:rPr>
              <w:t>Нижнесир</w:t>
            </w:r>
            <w:r w:rsidR="00541A0D">
              <w:rPr>
                <w:rFonts w:ascii="Times New Roman" w:hAnsi="Times New Roman"/>
                <w:bCs/>
                <w:sz w:val="26"/>
                <w:szCs w:val="24"/>
              </w:rPr>
              <w:t>ского</w:t>
            </w:r>
            <w:proofErr w:type="spellEnd"/>
            <w:r w:rsidR="00541A0D">
              <w:rPr>
                <w:rFonts w:ascii="Times New Roman" w:hAnsi="Times New Roman"/>
                <w:bCs/>
                <w:sz w:val="26"/>
                <w:szCs w:val="24"/>
              </w:rPr>
              <w:t xml:space="preserve"> сельсовета</w:t>
            </w:r>
            <w:r w:rsidR="00EA0D94" w:rsidRPr="00572328">
              <w:rPr>
                <w:rFonts w:ascii="Times New Roman" w:hAnsi="Times New Roman"/>
                <w:bCs/>
                <w:sz w:val="26"/>
                <w:szCs w:val="24"/>
              </w:rPr>
              <w:t xml:space="preserve"> </w:t>
            </w:r>
          </w:p>
          <w:p w:rsidR="00EA0D94" w:rsidRPr="00572328" w:rsidRDefault="00EA0D94" w:rsidP="00372B45">
            <w:pPr>
              <w:ind w:firstLine="0"/>
              <w:jc w:val="right"/>
              <w:rPr>
                <w:rFonts w:ascii="Times New Roman" w:hAnsi="Times New Roman"/>
                <w:bCs/>
                <w:sz w:val="26"/>
                <w:szCs w:val="24"/>
              </w:rPr>
            </w:pPr>
            <w:r w:rsidRPr="00572328">
              <w:rPr>
                <w:rFonts w:ascii="Times New Roman" w:hAnsi="Times New Roman"/>
                <w:bCs/>
                <w:sz w:val="26"/>
                <w:szCs w:val="24"/>
              </w:rPr>
              <w:t xml:space="preserve">от </w:t>
            </w:r>
            <w:r w:rsidR="00500B1D">
              <w:rPr>
                <w:rFonts w:ascii="Times New Roman" w:hAnsi="Times New Roman"/>
                <w:bCs/>
                <w:color w:val="000000" w:themeColor="text1"/>
                <w:sz w:val="26"/>
                <w:szCs w:val="24"/>
              </w:rPr>
              <w:t>«</w:t>
            </w:r>
            <w:r w:rsidR="00E4032A">
              <w:rPr>
                <w:rFonts w:ascii="Times New Roman" w:hAnsi="Times New Roman"/>
                <w:bCs/>
                <w:color w:val="000000" w:themeColor="text1"/>
                <w:sz w:val="26"/>
                <w:szCs w:val="24"/>
              </w:rPr>
              <w:t>2</w:t>
            </w:r>
            <w:r w:rsidR="00372B45">
              <w:rPr>
                <w:rFonts w:ascii="Times New Roman" w:hAnsi="Times New Roman"/>
                <w:bCs/>
                <w:color w:val="000000" w:themeColor="text1"/>
                <w:sz w:val="26"/>
                <w:szCs w:val="24"/>
              </w:rPr>
              <w:t>9</w:t>
            </w:r>
            <w:r w:rsidR="00500B1D">
              <w:rPr>
                <w:rFonts w:ascii="Times New Roman" w:hAnsi="Times New Roman"/>
                <w:bCs/>
                <w:color w:val="000000" w:themeColor="text1"/>
                <w:sz w:val="26"/>
                <w:szCs w:val="24"/>
              </w:rPr>
              <w:t>»</w:t>
            </w:r>
            <w:r w:rsidR="00E4032A">
              <w:rPr>
                <w:rFonts w:ascii="Times New Roman" w:hAnsi="Times New Roman"/>
                <w:bCs/>
                <w:color w:val="000000" w:themeColor="text1"/>
                <w:sz w:val="26"/>
                <w:szCs w:val="24"/>
              </w:rPr>
              <w:t xml:space="preserve"> декабря</w:t>
            </w:r>
            <w:r w:rsidR="00500B1D">
              <w:rPr>
                <w:rFonts w:ascii="Times New Roman" w:hAnsi="Times New Roman"/>
                <w:bCs/>
                <w:color w:val="000000" w:themeColor="text1"/>
                <w:sz w:val="26"/>
                <w:szCs w:val="24"/>
              </w:rPr>
              <w:t xml:space="preserve"> 2023г.</w:t>
            </w:r>
            <w:r w:rsidR="00541A0D" w:rsidRPr="00541A0D">
              <w:rPr>
                <w:rFonts w:ascii="Times New Roman" w:hAnsi="Times New Roman"/>
                <w:bCs/>
                <w:color w:val="000000" w:themeColor="text1"/>
                <w:sz w:val="26"/>
                <w:szCs w:val="24"/>
              </w:rPr>
              <w:t xml:space="preserve"> № </w:t>
            </w:r>
            <w:r w:rsidR="00E4032A">
              <w:rPr>
                <w:rFonts w:ascii="Times New Roman" w:hAnsi="Times New Roman"/>
                <w:bCs/>
                <w:color w:val="000000" w:themeColor="text1"/>
                <w:sz w:val="26"/>
                <w:szCs w:val="24"/>
              </w:rPr>
              <w:t>8</w:t>
            </w:r>
            <w:r w:rsidR="00372B45">
              <w:rPr>
                <w:rFonts w:ascii="Times New Roman" w:hAnsi="Times New Roman"/>
                <w:bCs/>
                <w:color w:val="000000" w:themeColor="text1"/>
                <w:sz w:val="26"/>
                <w:szCs w:val="24"/>
              </w:rPr>
              <w:t>0</w:t>
            </w:r>
          </w:p>
        </w:tc>
      </w:tr>
    </w:tbl>
    <w:p w:rsidR="00EA0D94" w:rsidRPr="00572328" w:rsidRDefault="00EA0D94" w:rsidP="00EA0D94">
      <w:pPr>
        <w:shd w:val="clear" w:color="auto" w:fill="FFFFFF"/>
        <w:ind w:firstLine="0"/>
        <w:rPr>
          <w:rFonts w:ascii="Times New Roman" w:hAnsi="Times New Roman"/>
          <w:color w:val="000000"/>
          <w:sz w:val="26"/>
          <w:szCs w:val="24"/>
          <w:lang w:eastAsia="ru-RU"/>
        </w:rPr>
      </w:pPr>
    </w:p>
    <w:p w:rsidR="00EA0D94" w:rsidRPr="00572328" w:rsidRDefault="00EA0D94" w:rsidP="00EA0D94">
      <w:pPr>
        <w:shd w:val="clear" w:color="auto" w:fill="FFFFFF"/>
        <w:ind w:firstLine="0"/>
        <w:rPr>
          <w:rFonts w:ascii="Times New Roman" w:hAnsi="Times New Roman"/>
          <w:color w:val="000000"/>
          <w:sz w:val="26"/>
          <w:szCs w:val="24"/>
          <w:lang w:eastAsia="ru-RU"/>
        </w:rPr>
      </w:pPr>
    </w:p>
    <w:p w:rsidR="00A24CE2" w:rsidRPr="006C77EE" w:rsidRDefault="00A24CE2" w:rsidP="00A24CE2">
      <w:pPr>
        <w:pStyle w:val="consplusnormal"/>
        <w:spacing w:before="0" w:beforeAutospacing="0" w:after="0" w:afterAutospacing="0"/>
        <w:ind w:firstLine="709"/>
        <w:jc w:val="center"/>
        <w:rPr>
          <w:color w:val="000000"/>
          <w:sz w:val="26"/>
          <w:szCs w:val="26"/>
        </w:rPr>
      </w:pPr>
      <w:r w:rsidRPr="006C77EE">
        <w:rPr>
          <w:b/>
          <w:bCs/>
          <w:color w:val="000000"/>
          <w:sz w:val="26"/>
          <w:szCs w:val="26"/>
        </w:rPr>
        <w:t xml:space="preserve">Ключевые показатели вида контроля и их целевые значения, индикативные показатели для муниципального </w:t>
      </w:r>
      <w:r w:rsidR="00477923">
        <w:rPr>
          <w:b/>
          <w:bCs/>
          <w:color w:val="000000"/>
          <w:sz w:val="26"/>
          <w:szCs w:val="26"/>
        </w:rPr>
        <w:t xml:space="preserve">жилищного </w:t>
      </w:r>
      <w:r w:rsidRPr="006C77EE">
        <w:rPr>
          <w:b/>
          <w:bCs/>
          <w:color w:val="000000"/>
          <w:sz w:val="26"/>
          <w:szCs w:val="26"/>
        </w:rPr>
        <w:t xml:space="preserve">контроля на территории администрации </w:t>
      </w:r>
      <w:proofErr w:type="spellStart"/>
      <w:r w:rsidRPr="006C77EE">
        <w:rPr>
          <w:b/>
          <w:bCs/>
          <w:color w:val="000000"/>
          <w:sz w:val="26"/>
          <w:szCs w:val="26"/>
        </w:rPr>
        <w:t>Нижнесирского</w:t>
      </w:r>
      <w:proofErr w:type="spellEnd"/>
      <w:r w:rsidRPr="006C77EE">
        <w:rPr>
          <w:b/>
          <w:bCs/>
          <w:color w:val="000000"/>
          <w:sz w:val="26"/>
          <w:szCs w:val="26"/>
        </w:rPr>
        <w:t xml:space="preserve"> сельсовета </w:t>
      </w:r>
      <w:proofErr w:type="spellStart"/>
      <w:r w:rsidRPr="006C77EE">
        <w:rPr>
          <w:b/>
          <w:bCs/>
          <w:color w:val="000000"/>
          <w:sz w:val="26"/>
          <w:szCs w:val="26"/>
        </w:rPr>
        <w:t>Таштыпского</w:t>
      </w:r>
      <w:proofErr w:type="spellEnd"/>
      <w:r w:rsidRPr="006C77EE">
        <w:rPr>
          <w:b/>
          <w:bCs/>
          <w:color w:val="000000"/>
          <w:sz w:val="26"/>
          <w:szCs w:val="26"/>
        </w:rPr>
        <w:t xml:space="preserve"> района Республики Хакасия</w:t>
      </w:r>
    </w:p>
    <w:p w:rsidR="00A24CE2" w:rsidRPr="006C77EE" w:rsidRDefault="00A24CE2" w:rsidP="00A24CE2">
      <w:pPr>
        <w:pStyle w:val="consplusnormal"/>
        <w:spacing w:before="0" w:beforeAutospacing="0" w:after="0" w:afterAutospacing="0"/>
        <w:ind w:firstLine="709"/>
        <w:jc w:val="both"/>
        <w:rPr>
          <w:color w:val="000000"/>
          <w:sz w:val="26"/>
          <w:szCs w:val="26"/>
        </w:rPr>
      </w:pPr>
      <w:r w:rsidRPr="006C77EE">
        <w:rPr>
          <w:color w:val="000000"/>
          <w:sz w:val="26"/>
          <w:szCs w:val="26"/>
        </w:rPr>
        <w:t> </w:t>
      </w:r>
    </w:p>
    <w:p w:rsidR="00A24CE2" w:rsidRPr="006C77EE" w:rsidRDefault="00A24CE2" w:rsidP="00A24CE2">
      <w:pPr>
        <w:pStyle w:val="consplusnormal"/>
        <w:spacing w:before="0" w:beforeAutospacing="0" w:after="0" w:afterAutospacing="0"/>
        <w:ind w:firstLine="709"/>
        <w:jc w:val="both"/>
        <w:rPr>
          <w:color w:val="000000"/>
          <w:sz w:val="26"/>
          <w:szCs w:val="26"/>
        </w:rPr>
      </w:pPr>
      <w:r w:rsidRPr="006C77EE">
        <w:rPr>
          <w:color w:val="000000"/>
          <w:sz w:val="26"/>
          <w:szCs w:val="26"/>
        </w:rPr>
        <w:t>1.Ключевые показатели и их целевые значения:</w:t>
      </w:r>
    </w:p>
    <w:p w:rsidR="00A24CE2" w:rsidRPr="006C77EE" w:rsidRDefault="00A24CE2" w:rsidP="00A24CE2">
      <w:pPr>
        <w:pStyle w:val="consplusnormal"/>
        <w:spacing w:before="0" w:beforeAutospacing="0" w:after="0" w:afterAutospacing="0"/>
        <w:ind w:firstLine="709"/>
        <w:jc w:val="both"/>
        <w:rPr>
          <w:color w:val="000000"/>
          <w:sz w:val="26"/>
          <w:szCs w:val="26"/>
        </w:rPr>
      </w:pPr>
      <w:r w:rsidRPr="006C77EE">
        <w:rPr>
          <w:color w:val="000000"/>
          <w:sz w:val="26"/>
          <w:szCs w:val="26"/>
        </w:rPr>
        <w:t>Доля устраненных нарушений из числа выявленных нарушений обязательных требований - 70%.</w:t>
      </w:r>
    </w:p>
    <w:p w:rsidR="00A24CE2" w:rsidRPr="006C77EE" w:rsidRDefault="00A24CE2" w:rsidP="00A24CE2">
      <w:pPr>
        <w:pStyle w:val="consplusnormal"/>
        <w:spacing w:before="0" w:beforeAutospacing="0" w:after="0" w:afterAutospacing="0"/>
        <w:ind w:firstLine="709"/>
        <w:jc w:val="both"/>
        <w:rPr>
          <w:color w:val="000000"/>
          <w:sz w:val="26"/>
          <w:szCs w:val="26"/>
        </w:rPr>
      </w:pPr>
      <w:r w:rsidRPr="006C77EE">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24CE2" w:rsidRPr="006C77EE" w:rsidRDefault="00A24CE2" w:rsidP="00A24CE2">
      <w:pPr>
        <w:pStyle w:val="consplusnormal"/>
        <w:spacing w:before="0" w:beforeAutospacing="0" w:after="0" w:afterAutospacing="0"/>
        <w:ind w:firstLine="709"/>
        <w:jc w:val="both"/>
        <w:rPr>
          <w:color w:val="000000"/>
          <w:sz w:val="26"/>
          <w:szCs w:val="26"/>
        </w:rPr>
      </w:pPr>
      <w:r w:rsidRPr="006C77EE">
        <w:rPr>
          <w:color w:val="000000"/>
          <w:sz w:val="26"/>
          <w:szCs w:val="26"/>
        </w:rPr>
        <w:t>Доля отмененных результатов контрольных мероприятий - 0%.</w:t>
      </w:r>
    </w:p>
    <w:p w:rsidR="00A24CE2" w:rsidRPr="006C77EE" w:rsidRDefault="00A24CE2" w:rsidP="00A24CE2">
      <w:pPr>
        <w:pStyle w:val="consplusnormal"/>
        <w:spacing w:before="0" w:beforeAutospacing="0" w:after="0" w:afterAutospacing="0"/>
        <w:ind w:firstLine="709"/>
        <w:jc w:val="both"/>
        <w:rPr>
          <w:color w:val="000000"/>
          <w:sz w:val="26"/>
          <w:szCs w:val="26"/>
        </w:rPr>
      </w:pPr>
      <w:r w:rsidRPr="006C77EE">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24CE2" w:rsidRPr="006C77EE" w:rsidRDefault="00A24CE2" w:rsidP="00A24CE2">
      <w:pPr>
        <w:pStyle w:val="consplusnormal"/>
        <w:spacing w:before="0" w:beforeAutospacing="0" w:after="0" w:afterAutospacing="0"/>
        <w:ind w:firstLine="709"/>
        <w:jc w:val="both"/>
        <w:rPr>
          <w:color w:val="000000"/>
          <w:sz w:val="26"/>
          <w:szCs w:val="26"/>
        </w:rPr>
      </w:pPr>
      <w:r w:rsidRPr="006C77EE">
        <w:rPr>
          <w:color w:val="000000"/>
          <w:sz w:val="26"/>
          <w:szCs w:val="26"/>
        </w:rPr>
        <w:t>Доля вынесенных судебных решений о назначении административного наказания по материалам контрольного органа - 0%.</w:t>
      </w:r>
    </w:p>
    <w:p w:rsidR="00A24CE2" w:rsidRPr="006C77EE" w:rsidRDefault="00A24CE2" w:rsidP="00A24CE2">
      <w:pPr>
        <w:pStyle w:val="consplusnormal"/>
        <w:spacing w:before="0" w:beforeAutospacing="0" w:after="0" w:afterAutospacing="0"/>
        <w:ind w:firstLine="709"/>
        <w:jc w:val="both"/>
        <w:rPr>
          <w:color w:val="000000"/>
          <w:sz w:val="26"/>
          <w:szCs w:val="26"/>
        </w:rPr>
      </w:pPr>
      <w:r w:rsidRPr="006C77EE">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A24CE2" w:rsidRPr="006C77EE" w:rsidRDefault="00A24CE2" w:rsidP="00A24CE2">
      <w:pPr>
        <w:pStyle w:val="consplusnormal"/>
        <w:spacing w:before="0" w:beforeAutospacing="0" w:after="0" w:afterAutospacing="0"/>
        <w:ind w:firstLine="709"/>
        <w:jc w:val="both"/>
        <w:rPr>
          <w:color w:val="000000"/>
          <w:sz w:val="26"/>
          <w:szCs w:val="26"/>
        </w:rPr>
      </w:pPr>
      <w:r w:rsidRPr="006C77EE">
        <w:rPr>
          <w:color w:val="000000"/>
          <w:sz w:val="26"/>
          <w:szCs w:val="26"/>
        </w:rPr>
        <w:t> 2. Индикативные показатели:</w:t>
      </w:r>
    </w:p>
    <w:p w:rsidR="00A24CE2" w:rsidRPr="006C77EE" w:rsidRDefault="00A24CE2" w:rsidP="00A24CE2">
      <w:pPr>
        <w:pStyle w:val="consplusnormal"/>
        <w:spacing w:before="0" w:beforeAutospacing="0" w:after="0" w:afterAutospacing="0"/>
        <w:ind w:firstLine="709"/>
        <w:jc w:val="both"/>
        <w:rPr>
          <w:color w:val="000000"/>
          <w:sz w:val="26"/>
          <w:szCs w:val="26"/>
        </w:rPr>
      </w:pPr>
      <w:r w:rsidRPr="006C77EE">
        <w:rPr>
          <w:color w:val="000000"/>
          <w:sz w:val="26"/>
          <w:szCs w:val="26"/>
        </w:rPr>
        <w:t xml:space="preserve">При осуществлении муниципального </w:t>
      </w:r>
      <w:r w:rsidR="00477923">
        <w:rPr>
          <w:color w:val="000000"/>
          <w:sz w:val="26"/>
          <w:szCs w:val="26"/>
        </w:rPr>
        <w:t xml:space="preserve">жилищного </w:t>
      </w:r>
      <w:r w:rsidRPr="006C77EE">
        <w:rPr>
          <w:color w:val="000000"/>
          <w:sz w:val="26"/>
          <w:szCs w:val="26"/>
        </w:rPr>
        <w:t>контроля на</w:t>
      </w:r>
      <w:r w:rsidRPr="006C77EE">
        <w:rPr>
          <w:b/>
          <w:bCs/>
          <w:color w:val="000000"/>
          <w:sz w:val="26"/>
          <w:szCs w:val="26"/>
        </w:rPr>
        <w:t xml:space="preserve"> </w:t>
      </w:r>
      <w:r w:rsidRPr="006C77EE">
        <w:rPr>
          <w:bCs/>
          <w:color w:val="000000"/>
          <w:sz w:val="26"/>
          <w:szCs w:val="26"/>
        </w:rPr>
        <w:t xml:space="preserve">территории администрации </w:t>
      </w:r>
      <w:proofErr w:type="spellStart"/>
      <w:r w:rsidRPr="006C77EE">
        <w:rPr>
          <w:bCs/>
          <w:color w:val="000000"/>
          <w:sz w:val="26"/>
          <w:szCs w:val="26"/>
        </w:rPr>
        <w:t>Нижнесирского</w:t>
      </w:r>
      <w:proofErr w:type="spellEnd"/>
      <w:r w:rsidRPr="006C77EE">
        <w:rPr>
          <w:bCs/>
          <w:color w:val="000000"/>
          <w:sz w:val="26"/>
          <w:szCs w:val="26"/>
        </w:rPr>
        <w:t xml:space="preserve"> сельсовета </w:t>
      </w:r>
      <w:proofErr w:type="spellStart"/>
      <w:r w:rsidRPr="006C77EE">
        <w:rPr>
          <w:bCs/>
          <w:color w:val="000000"/>
          <w:sz w:val="26"/>
          <w:szCs w:val="26"/>
        </w:rPr>
        <w:t>Таштыпского</w:t>
      </w:r>
      <w:proofErr w:type="spellEnd"/>
      <w:r w:rsidRPr="006C77EE">
        <w:rPr>
          <w:bCs/>
          <w:color w:val="000000"/>
          <w:sz w:val="26"/>
          <w:szCs w:val="26"/>
        </w:rPr>
        <w:t xml:space="preserve"> района Республики Хакасия</w:t>
      </w:r>
      <w:r w:rsidRPr="006C77EE">
        <w:rPr>
          <w:color w:val="000000"/>
          <w:sz w:val="26"/>
          <w:szCs w:val="26"/>
        </w:rPr>
        <w:t xml:space="preserve"> устанавливаются следующие индикативные показатели:</w:t>
      </w:r>
    </w:p>
    <w:p w:rsidR="00A24CE2" w:rsidRPr="006C77EE" w:rsidRDefault="00A24CE2" w:rsidP="00A24CE2">
      <w:pPr>
        <w:pStyle w:val="a8"/>
        <w:spacing w:before="0" w:beforeAutospacing="0" w:after="0" w:afterAutospacing="0"/>
        <w:ind w:firstLine="709"/>
        <w:jc w:val="both"/>
        <w:rPr>
          <w:color w:val="000000"/>
          <w:sz w:val="26"/>
          <w:szCs w:val="26"/>
        </w:rPr>
      </w:pPr>
      <w:r w:rsidRPr="006C77EE">
        <w:rPr>
          <w:color w:val="000000"/>
          <w:sz w:val="26"/>
          <w:szCs w:val="26"/>
        </w:rPr>
        <w:t>количество проведенных внеплановых контрольных мероприятий;</w:t>
      </w:r>
    </w:p>
    <w:p w:rsidR="00A24CE2" w:rsidRPr="006C77EE" w:rsidRDefault="00A24CE2" w:rsidP="00A24CE2">
      <w:pPr>
        <w:pStyle w:val="a8"/>
        <w:spacing w:before="0" w:beforeAutospacing="0" w:after="0" w:afterAutospacing="0"/>
        <w:ind w:firstLine="709"/>
        <w:jc w:val="both"/>
        <w:rPr>
          <w:color w:val="000000"/>
          <w:sz w:val="26"/>
          <w:szCs w:val="26"/>
        </w:rPr>
      </w:pPr>
      <w:r w:rsidRPr="006C77EE">
        <w:rPr>
          <w:color w:val="000000"/>
          <w:sz w:val="26"/>
          <w:szCs w:val="26"/>
        </w:rPr>
        <w:t>количество поступивших возражений в отношении акта контрольного мероприятия;</w:t>
      </w:r>
    </w:p>
    <w:p w:rsidR="00A24CE2" w:rsidRPr="006C77EE" w:rsidRDefault="00A24CE2" w:rsidP="00A24CE2">
      <w:pPr>
        <w:pStyle w:val="a8"/>
        <w:spacing w:before="0" w:beforeAutospacing="0" w:after="0" w:afterAutospacing="0"/>
        <w:ind w:firstLine="709"/>
        <w:jc w:val="both"/>
        <w:rPr>
          <w:color w:val="000000"/>
          <w:sz w:val="26"/>
          <w:szCs w:val="26"/>
        </w:rPr>
      </w:pPr>
      <w:r w:rsidRPr="006C77EE">
        <w:rPr>
          <w:color w:val="000000"/>
          <w:sz w:val="26"/>
          <w:szCs w:val="26"/>
        </w:rPr>
        <w:t>количество выданных предписаний об устранении нарушений обязательных требований;</w:t>
      </w:r>
    </w:p>
    <w:p w:rsidR="00A24CE2" w:rsidRPr="006C77EE" w:rsidRDefault="00A24CE2" w:rsidP="00A24CE2">
      <w:pPr>
        <w:pStyle w:val="a8"/>
        <w:spacing w:before="0" w:beforeAutospacing="0" w:after="0" w:afterAutospacing="0"/>
        <w:ind w:firstLine="709"/>
        <w:jc w:val="both"/>
        <w:rPr>
          <w:color w:val="000000"/>
          <w:sz w:val="26"/>
          <w:szCs w:val="26"/>
        </w:rPr>
      </w:pPr>
      <w:r w:rsidRPr="006C77EE">
        <w:rPr>
          <w:color w:val="000000"/>
          <w:sz w:val="26"/>
          <w:szCs w:val="26"/>
        </w:rPr>
        <w:t>количество устраненных нарушений обязательных требований.</w:t>
      </w:r>
    </w:p>
    <w:p w:rsidR="00477923" w:rsidRPr="00477923" w:rsidRDefault="00477923" w:rsidP="00477923">
      <w:pPr>
        <w:ind w:firstLine="567"/>
        <w:rPr>
          <w:rFonts w:ascii="Times New Roman" w:hAnsi="Times New Roman"/>
          <w:sz w:val="26"/>
          <w:szCs w:val="26"/>
        </w:rPr>
      </w:pPr>
      <w:r w:rsidRPr="00477923">
        <w:rPr>
          <w:rFonts w:ascii="Times New Roman" w:hAnsi="Times New Roman"/>
          <w:color w:val="000000"/>
        </w:rPr>
        <w:t> </w:t>
      </w:r>
      <w:r w:rsidRPr="00477923">
        <w:rPr>
          <w:rFonts w:ascii="Times New Roman" w:hAnsi="Times New Roman"/>
          <w:sz w:val="26"/>
          <w:szCs w:val="26"/>
        </w:rPr>
        <w:t>3. Индикаторы риска нарушения обязательных требований, используемых для определения необходимости проверок при осуществлении муниципального жилищного контроля:</w:t>
      </w:r>
    </w:p>
    <w:p w:rsidR="00A24CE2" w:rsidRPr="006C77EE" w:rsidRDefault="00A24CE2" w:rsidP="00A24CE2">
      <w:pPr>
        <w:pStyle w:val="aa"/>
        <w:rPr>
          <w:rFonts w:ascii="Times New Roman" w:hAnsi="Times New Roman"/>
          <w:b/>
          <w:sz w:val="26"/>
          <w:szCs w:val="26"/>
        </w:rPr>
      </w:pPr>
      <w:r w:rsidRPr="006C77EE">
        <w:rPr>
          <w:rFonts w:ascii="Times New Roman" w:hAnsi="Times New Roman"/>
          <w:sz w:val="26"/>
          <w:szCs w:val="26"/>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24CE2" w:rsidRPr="006C77EE" w:rsidRDefault="00A24CE2" w:rsidP="00A24CE2">
      <w:pPr>
        <w:pStyle w:val="aa"/>
        <w:rPr>
          <w:rFonts w:ascii="Times New Roman" w:hAnsi="Times New Roman"/>
          <w:sz w:val="26"/>
          <w:szCs w:val="26"/>
        </w:rPr>
      </w:pPr>
      <w:r w:rsidRPr="006C77EE">
        <w:rPr>
          <w:rFonts w:ascii="Times New Roman" w:hAnsi="Times New Roman"/>
          <w:sz w:val="26"/>
          <w:szCs w:val="26"/>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w:t>
      </w:r>
      <w:r w:rsidRPr="006C77EE">
        <w:rPr>
          <w:rFonts w:ascii="Times New Roman" w:hAnsi="Times New Roman"/>
          <w:sz w:val="26"/>
          <w:szCs w:val="26"/>
        </w:rPr>
        <w:lastRenderedPageBreak/>
        <w:t>пользователем жилого помещения муниципального жилищного фонда в многоквартирном доме, информации от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6C77EE" w:rsidRDefault="006C77EE" w:rsidP="00E4032A">
      <w:pPr>
        <w:pStyle w:val="a8"/>
        <w:spacing w:before="0" w:beforeAutospacing="0" w:after="0" w:afterAutospacing="0"/>
        <w:ind w:firstLine="709"/>
        <w:jc w:val="center"/>
        <w:rPr>
          <w:rFonts w:ascii="Arial" w:hAnsi="Arial" w:cs="Arial"/>
          <w:color w:val="000000"/>
        </w:rPr>
      </w:pPr>
    </w:p>
    <w:p w:rsidR="00477923" w:rsidRDefault="00477923" w:rsidP="00E4032A">
      <w:pPr>
        <w:pStyle w:val="a8"/>
        <w:spacing w:before="0" w:beforeAutospacing="0" w:after="0" w:afterAutospacing="0"/>
        <w:ind w:firstLine="709"/>
        <w:jc w:val="center"/>
        <w:rPr>
          <w:rFonts w:ascii="Arial" w:hAnsi="Arial" w:cs="Arial"/>
          <w:color w:val="000000"/>
        </w:rPr>
      </w:pPr>
    </w:p>
    <w:p w:rsidR="00477923" w:rsidRDefault="00477923" w:rsidP="00E4032A">
      <w:pPr>
        <w:pStyle w:val="a8"/>
        <w:spacing w:before="0" w:beforeAutospacing="0" w:after="0" w:afterAutospacing="0"/>
        <w:ind w:firstLine="709"/>
        <w:jc w:val="center"/>
        <w:rPr>
          <w:rFonts w:ascii="Arial" w:hAnsi="Arial" w:cs="Arial"/>
          <w:color w:val="000000"/>
        </w:rPr>
      </w:pPr>
    </w:p>
    <w:p w:rsidR="00477923" w:rsidRDefault="00477923" w:rsidP="00E4032A">
      <w:pPr>
        <w:pStyle w:val="a8"/>
        <w:spacing w:before="0" w:beforeAutospacing="0" w:after="0" w:afterAutospacing="0"/>
        <w:ind w:firstLine="709"/>
        <w:jc w:val="center"/>
        <w:rPr>
          <w:rFonts w:ascii="Arial" w:hAnsi="Arial" w:cs="Arial"/>
          <w:color w:val="000000"/>
        </w:rPr>
      </w:pP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color w:val="000000"/>
        </w:rPr>
        <w:lastRenderedPageBreak/>
        <w:t xml:space="preserve">Совет депутатов </w:t>
      </w:r>
      <w:proofErr w:type="spellStart"/>
      <w:r>
        <w:rPr>
          <w:rFonts w:ascii="Arial" w:hAnsi="Arial" w:cs="Arial"/>
          <w:color w:val="000000"/>
        </w:rPr>
        <w:t>Нижнесирского</w:t>
      </w:r>
      <w:proofErr w:type="spellEnd"/>
      <w:r>
        <w:rPr>
          <w:rFonts w:ascii="Arial" w:hAnsi="Arial" w:cs="Arial"/>
          <w:color w:val="000000"/>
        </w:rPr>
        <w:t xml:space="preserve"> сельсовета</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color w:val="000000"/>
        </w:rPr>
        <w:t>РЕШЕНИЕ</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color w:val="000000"/>
        </w:rPr>
        <w:t>24.09.2021 № 25</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xml:space="preserve">Об утверждении Положения о муниципальном жилищном контроле в администрации </w:t>
      </w:r>
      <w:proofErr w:type="spellStart"/>
      <w:r>
        <w:rPr>
          <w:rFonts w:ascii="Arial" w:hAnsi="Arial" w:cs="Arial"/>
          <w:b/>
          <w:bCs/>
          <w:color w:val="000000"/>
          <w:sz w:val="32"/>
          <w:szCs w:val="32"/>
        </w:rPr>
        <w:t>Нижнесирского</w:t>
      </w:r>
      <w:proofErr w:type="spellEnd"/>
      <w:r>
        <w:rPr>
          <w:rFonts w:ascii="Arial" w:hAnsi="Arial" w:cs="Arial"/>
          <w:b/>
          <w:bCs/>
          <w:color w:val="000000"/>
          <w:sz w:val="32"/>
          <w:szCs w:val="32"/>
        </w:rPr>
        <w:t xml:space="preserve"> сельсовета </w:t>
      </w:r>
      <w:proofErr w:type="spellStart"/>
      <w:r>
        <w:rPr>
          <w:rFonts w:ascii="Arial" w:hAnsi="Arial" w:cs="Arial"/>
          <w:b/>
          <w:bCs/>
          <w:color w:val="000000"/>
          <w:sz w:val="32"/>
          <w:szCs w:val="32"/>
        </w:rPr>
        <w:t>Таштыпского</w:t>
      </w:r>
      <w:proofErr w:type="spellEnd"/>
      <w:r>
        <w:rPr>
          <w:rFonts w:ascii="Arial" w:hAnsi="Arial" w:cs="Arial"/>
          <w:b/>
          <w:bCs/>
          <w:color w:val="000000"/>
          <w:sz w:val="32"/>
          <w:szCs w:val="32"/>
        </w:rPr>
        <w:t xml:space="preserve"> района Республики Хакасия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color w:val="000000"/>
        </w:rPr>
        <w:t>В редакции от </w:t>
      </w:r>
      <w:hyperlink r:id="rId5" w:tgtFrame="_blank" w:history="1">
        <w:r>
          <w:rPr>
            <w:rStyle w:val="hyperlink"/>
            <w:rFonts w:ascii="Arial" w:hAnsi="Arial" w:cs="Arial"/>
            <w:color w:val="0000FF"/>
          </w:rPr>
          <w:t>15.12.2021 № 38</w:t>
        </w:r>
      </w:hyperlink>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color w:val="000000"/>
        </w:rPr>
        <w:t>Утратило силу решением от </w:t>
      </w:r>
      <w:hyperlink r:id="rId6" w:tgtFrame="_blank" w:history="1">
        <w:r>
          <w:rPr>
            <w:rStyle w:val="hyperlink"/>
            <w:rFonts w:ascii="Arial" w:hAnsi="Arial" w:cs="Arial"/>
            <w:color w:val="0000FF"/>
          </w:rPr>
          <w:t>11.04.2023 № 66</w:t>
        </w:r>
      </w:hyperlink>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В соответствии со статьей 20 Жилищного </w:t>
      </w:r>
      <w:hyperlink r:id="rId7" w:tgtFrame="_blank" w:history="1">
        <w:r>
          <w:rPr>
            <w:rStyle w:val="hyperlink"/>
            <w:rFonts w:ascii="Arial" w:hAnsi="Arial" w:cs="Arial"/>
            <w:color w:val="0000FF"/>
          </w:rPr>
          <w:t>кодекса</w:t>
        </w:r>
      </w:hyperlink>
      <w:r>
        <w:rPr>
          <w:rFonts w:ascii="Arial" w:hAnsi="Arial" w:cs="Arial"/>
          <w:color w:val="000000"/>
        </w:rPr>
        <w:t> Российской Федерации, Федеральным законом от 31.07.2020 </w:t>
      </w:r>
      <w:hyperlink r:id="rId8" w:tgtFrame="_blank" w:history="1">
        <w:r>
          <w:rPr>
            <w:rStyle w:val="hyperlink"/>
            <w:rFonts w:ascii="Arial" w:hAnsi="Arial" w:cs="Arial"/>
            <w:color w:val="0000FF"/>
          </w:rPr>
          <w:t>№ 248-ФЗ</w:t>
        </w:r>
      </w:hyperlink>
      <w:r>
        <w:rPr>
          <w:rFonts w:ascii="Arial" w:hAnsi="Arial" w:cs="Arial"/>
          <w:color w:val="000000"/>
        </w:rPr>
        <w:t> «О государственном контроле (надзоре) и муниципальном контроле в Российской Федерации», </w:t>
      </w:r>
      <w:hyperlink r:id="rId9" w:tgtFrame="_blank" w:history="1">
        <w:r>
          <w:rPr>
            <w:rStyle w:val="hyperlink"/>
            <w:rFonts w:ascii="Arial" w:hAnsi="Arial" w:cs="Arial"/>
            <w:color w:val="0000FF"/>
          </w:rPr>
          <w:t>Уставом</w:t>
        </w:r>
      </w:hyperlink>
      <w:r>
        <w:rPr>
          <w:rFonts w:ascii="Arial" w:hAnsi="Arial" w:cs="Arial"/>
          <w:color w:val="000000"/>
        </w:rPr>
        <w:t xml:space="preserve"> муниципального образования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от 05.01.2006 (с изменениями и дополнениями), Совет депутатов </w:t>
      </w:r>
      <w:proofErr w:type="spellStart"/>
      <w:r>
        <w:rPr>
          <w:rFonts w:ascii="Arial" w:hAnsi="Arial" w:cs="Arial"/>
          <w:color w:val="000000"/>
        </w:rPr>
        <w:t>Нижнесирского</w:t>
      </w:r>
      <w:proofErr w:type="spellEnd"/>
      <w:r>
        <w:rPr>
          <w:rFonts w:ascii="Arial" w:hAnsi="Arial" w:cs="Arial"/>
          <w:color w:val="000000"/>
        </w:rPr>
        <w:t xml:space="preserve"> сельсовета РЕШИЛ:</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 xml:space="preserve">1. Утвердить прилагаемое Положение о муниципальном жилищном контроле в администрации </w:t>
      </w:r>
      <w:proofErr w:type="spellStart"/>
      <w:r>
        <w:rPr>
          <w:rFonts w:ascii="Arial" w:hAnsi="Arial" w:cs="Arial"/>
          <w:color w:val="000000"/>
          <w:shd w:val="clear" w:color="auto" w:fill="FFFFFF"/>
        </w:rPr>
        <w:t>Нижнесирского</w:t>
      </w:r>
      <w:proofErr w:type="spellEnd"/>
      <w:r>
        <w:rPr>
          <w:rFonts w:ascii="Arial" w:hAnsi="Arial" w:cs="Arial"/>
          <w:color w:val="000000"/>
          <w:shd w:val="clear" w:color="auto" w:fill="FFFFFF"/>
        </w:rPr>
        <w:t xml:space="preserve"> сельсовета </w:t>
      </w:r>
      <w:proofErr w:type="spellStart"/>
      <w:r>
        <w:rPr>
          <w:rFonts w:ascii="Arial" w:hAnsi="Arial" w:cs="Arial"/>
          <w:color w:val="000000"/>
          <w:shd w:val="clear" w:color="auto" w:fill="FFFFFF"/>
        </w:rPr>
        <w:t>Таштыпского</w:t>
      </w:r>
      <w:proofErr w:type="spellEnd"/>
      <w:r>
        <w:rPr>
          <w:rFonts w:ascii="Arial" w:hAnsi="Arial" w:cs="Arial"/>
          <w:color w:val="000000"/>
          <w:shd w:val="clear" w:color="auto" w:fill="FFFFFF"/>
        </w:rPr>
        <w:t xml:space="preserve"> района Республики Хакасия.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администрации </w:t>
      </w:r>
      <w:proofErr w:type="spellStart"/>
      <w:r>
        <w:rPr>
          <w:rFonts w:ascii="Arial" w:hAnsi="Arial" w:cs="Arial"/>
          <w:color w:val="000000"/>
          <w:shd w:val="clear" w:color="auto" w:fill="FFFFFF"/>
        </w:rPr>
        <w:t>Нижнесирского</w:t>
      </w:r>
      <w:proofErr w:type="spellEnd"/>
      <w:r>
        <w:rPr>
          <w:rFonts w:ascii="Arial" w:hAnsi="Arial" w:cs="Arial"/>
          <w:color w:val="000000"/>
          <w:shd w:val="clear" w:color="auto" w:fill="FFFFFF"/>
        </w:rPr>
        <w:t xml:space="preserve"> сельсовета </w:t>
      </w:r>
      <w:proofErr w:type="spellStart"/>
      <w:r>
        <w:rPr>
          <w:rFonts w:ascii="Arial" w:hAnsi="Arial" w:cs="Arial"/>
          <w:color w:val="000000"/>
          <w:shd w:val="clear" w:color="auto" w:fill="FFFFFF"/>
        </w:rPr>
        <w:t>Таштыпского</w:t>
      </w:r>
      <w:proofErr w:type="spellEnd"/>
      <w:r>
        <w:rPr>
          <w:rFonts w:ascii="Arial" w:hAnsi="Arial" w:cs="Arial"/>
          <w:color w:val="000000"/>
          <w:shd w:val="clear" w:color="auto" w:fill="FFFFFF"/>
        </w:rPr>
        <w:t xml:space="preserve"> района Республики Хакасия.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 xml:space="preserve">Положения раздела 5 Положения о муниципальном жилищном контроле в администрации </w:t>
      </w:r>
      <w:proofErr w:type="spellStart"/>
      <w:r>
        <w:rPr>
          <w:rFonts w:ascii="Arial" w:hAnsi="Arial" w:cs="Arial"/>
          <w:color w:val="000000"/>
          <w:shd w:val="clear" w:color="auto" w:fill="FFFFFF"/>
        </w:rPr>
        <w:t>Нижнесирского</w:t>
      </w:r>
      <w:proofErr w:type="spellEnd"/>
      <w:r>
        <w:rPr>
          <w:rFonts w:ascii="Arial" w:hAnsi="Arial" w:cs="Arial"/>
          <w:color w:val="000000"/>
          <w:shd w:val="clear" w:color="auto" w:fill="FFFFFF"/>
        </w:rPr>
        <w:t xml:space="preserve"> сельсовета </w:t>
      </w:r>
      <w:proofErr w:type="spellStart"/>
      <w:r>
        <w:rPr>
          <w:rFonts w:ascii="Arial" w:hAnsi="Arial" w:cs="Arial"/>
          <w:color w:val="000000"/>
          <w:shd w:val="clear" w:color="auto" w:fill="FFFFFF"/>
        </w:rPr>
        <w:t>Таштыпского</w:t>
      </w:r>
      <w:proofErr w:type="spellEnd"/>
      <w:r>
        <w:rPr>
          <w:rFonts w:ascii="Arial" w:hAnsi="Arial" w:cs="Arial"/>
          <w:color w:val="000000"/>
          <w:shd w:val="clear" w:color="auto" w:fill="FFFFFF"/>
        </w:rPr>
        <w:t xml:space="preserve"> района Республики Хакасия вступают в силу с 1 марта 2022 года.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Глава </w:t>
      </w:r>
      <w:proofErr w:type="spellStart"/>
      <w:r>
        <w:rPr>
          <w:rFonts w:ascii="Arial" w:hAnsi="Arial" w:cs="Arial"/>
          <w:color w:val="000000"/>
        </w:rPr>
        <w:t>Нижнесирского</w:t>
      </w:r>
      <w:proofErr w:type="spellEnd"/>
      <w:r>
        <w:rPr>
          <w:rFonts w:ascii="Arial" w:hAnsi="Arial" w:cs="Arial"/>
          <w:color w:val="000000"/>
        </w:rPr>
        <w:t xml:space="preserve"> сельсовета О.В. </w:t>
      </w:r>
      <w:proofErr w:type="spellStart"/>
      <w:r>
        <w:rPr>
          <w:rFonts w:ascii="Arial" w:hAnsi="Arial" w:cs="Arial"/>
          <w:color w:val="000000"/>
        </w:rPr>
        <w:t>Петрунова</w:t>
      </w:r>
      <w:proofErr w:type="spellEnd"/>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right"/>
        <w:rPr>
          <w:rFonts w:ascii="Arial" w:hAnsi="Arial" w:cs="Arial"/>
          <w:color w:val="000000"/>
        </w:rPr>
      </w:pPr>
      <w:r>
        <w:rPr>
          <w:rFonts w:ascii="Arial" w:hAnsi="Arial" w:cs="Arial"/>
          <w:b/>
          <w:bCs/>
          <w:color w:val="000000"/>
          <w:sz w:val="32"/>
          <w:szCs w:val="32"/>
        </w:rPr>
        <w:t>УТВЕРЖДЕНО</w:t>
      </w:r>
    </w:p>
    <w:p w:rsidR="00477923" w:rsidRDefault="00477923" w:rsidP="00477923">
      <w:pPr>
        <w:pStyle w:val="a8"/>
        <w:spacing w:before="0" w:beforeAutospacing="0" w:after="0" w:afterAutospacing="0"/>
        <w:ind w:firstLine="709"/>
        <w:jc w:val="right"/>
        <w:rPr>
          <w:rFonts w:ascii="Arial" w:hAnsi="Arial" w:cs="Arial"/>
          <w:color w:val="000000"/>
        </w:rPr>
      </w:pPr>
      <w:r>
        <w:rPr>
          <w:rFonts w:ascii="Arial" w:hAnsi="Arial" w:cs="Arial"/>
          <w:b/>
          <w:bCs/>
          <w:color w:val="000000"/>
          <w:sz w:val="32"/>
          <w:szCs w:val="32"/>
          <w:shd w:val="clear" w:color="auto" w:fill="FFFFFF"/>
        </w:rPr>
        <w:t>решением Совета депутатов</w:t>
      </w:r>
    </w:p>
    <w:p w:rsidR="00477923" w:rsidRDefault="00477923" w:rsidP="00477923">
      <w:pPr>
        <w:pStyle w:val="a8"/>
        <w:spacing w:before="0" w:beforeAutospacing="0" w:after="0" w:afterAutospacing="0"/>
        <w:ind w:firstLine="709"/>
        <w:jc w:val="right"/>
        <w:rPr>
          <w:rFonts w:ascii="Arial" w:hAnsi="Arial" w:cs="Arial"/>
          <w:color w:val="000000"/>
        </w:rPr>
      </w:pPr>
      <w:proofErr w:type="spellStart"/>
      <w:r>
        <w:rPr>
          <w:rFonts w:ascii="Arial" w:hAnsi="Arial" w:cs="Arial"/>
          <w:b/>
          <w:bCs/>
          <w:color w:val="000000"/>
          <w:sz w:val="32"/>
          <w:szCs w:val="32"/>
          <w:shd w:val="clear" w:color="auto" w:fill="FFFFFF"/>
        </w:rPr>
        <w:t>Нижнесирского</w:t>
      </w:r>
      <w:proofErr w:type="spellEnd"/>
      <w:r>
        <w:rPr>
          <w:rFonts w:ascii="Arial" w:hAnsi="Arial" w:cs="Arial"/>
          <w:b/>
          <w:bCs/>
          <w:color w:val="000000"/>
          <w:sz w:val="32"/>
          <w:szCs w:val="32"/>
          <w:shd w:val="clear" w:color="auto" w:fill="FFFFFF"/>
        </w:rPr>
        <w:t xml:space="preserve"> сельсовета</w:t>
      </w:r>
    </w:p>
    <w:p w:rsidR="00477923" w:rsidRDefault="00477923" w:rsidP="00477923">
      <w:pPr>
        <w:pStyle w:val="a8"/>
        <w:spacing w:before="0" w:beforeAutospacing="0" w:after="0" w:afterAutospacing="0"/>
        <w:ind w:firstLine="709"/>
        <w:jc w:val="right"/>
        <w:rPr>
          <w:rFonts w:ascii="Arial" w:hAnsi="Arial" w:cs="Arial"/>
          <w:color w:val="000000"/>
        </w:rPr>
      </w:pPr>
      <w:r>
        <w:rPr>
          <w:rFonts w:ascii="Arial" w:hAnsi="Arial" w:cs="Arial"/>
          <w:b/>
          <w:bCs/>
          <w:color w:val="000000"/>
          <w:sz w:val="32"/>
          <w:szCs w:val="32"/>
        </w:rPr>
        <w:t>от 24.09.2021 № 25</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b/>
          <w:bCs/>
          <w:color w:val="000000"/>
        </w:rPr>
        <w:t xml:space="preserve">Положение о муниципальном жилищном контроле в администрации </w:t>
      </w:r>
      <w:proofErr w:type="spellStart"/>
      <w:r>
        <w:rPr>
          <w:rFonts w:ascii="Arial" w:hAnsi="Arial" w:cs="Arial"/>
          <w:b/>
          <w:bCs/>
          <w:color w:val="000000"/>
        </w:rPr>
        <w:t>Нижнесирского</w:t>
      </w:r>
      <w:proofErr w:type="spellEnd"/>
      <w:r>
        <w:rPr>
          <w:rFonts w:ascii="Arial" w:hAnsi="Arial" w:cs="Arial"/>
          <w:b/>
          <w:bCs/>
          <w:color w:val="000000"/>
        </w:rPr>
        <w:t xml:space="preserve"> сельсовета </w:t>
      </w:r>
      <w:proofErr w:type="spellStart"/>
      <w:r>
        <w:rPr>
          <w:rFonts w:ascii="Arial" w:hAnsi="Arial" w:cs="Arial"/>
          <w:b/>
          <w:bCs/>
          <w:color w:val="000000"/>
        </w:rPr>
        <w:t>Таштыпского</w:t>
      </w:r>
      <w:proofErr w:type="spellEnd"/>
      <w:r>
        <w:rPr>
          <w:rFonts w:ascii="Arial" w:hAnsi="Arial" w:cs="Arial"/>
          <w:b/>
          <w:bCs/>
          <w:color w:val="000000"/>
        </w:rPr>
        <w:t xml:space="preserve"> района Республики Хакасия.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1. Общие положения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1.1. Настоящее Положение устанавливает порядок осуществления муниципального жилищного контроля в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(далее – муниципальный жилищный контроль).</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lastRenderedPageBreak/>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 требований к формированию фондов капитального ремонта;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6) правил содержания общего имущества в многоквартирном доме и правил изменения размера платы за содержание жилого помещения;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9) требований к порядку размещения </w:t>
      </w:r>
      <w:proofErr w:type="spellStart"/>
      <w:r>
        <w:rPr>
          <w:rFonts w:ascii="Arial" w:hAnsi="Arial" w:cs="Arial"/>
          <w:color w:val="000000"/>
        </w:rPr>
        <w:t>ресурсоснабжающими</w:t>
      </w:r>
      <w:proofErr w:type="spellEnd"/>
      <w:r>
        <w:rPr>
          <w:rFonts w:ascii="Arial" w:hAnsi="Arial" w:cs="Arial"/>
          <w:color w:val="000000"/>
        </w:rPr>
        <w:t xml:space="preserve"> организациями, лицами, осуществляющими деятельность по управлению многоквартирными домами, информации в системе;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10) требований к обеспечению доступности для инвалидов помещений в многоквартирных домах;</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11) требований к предоставлению жилых помещений в наемных домах социального использования.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1.3. Муниципальный жилищный контроль осуществляется администрацией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(далее – администрация).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мастер участка хозяйственной группы при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специалист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специалист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экономист хозяйственной группы при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1.6. Объектами муниципального жилищного контроля являются: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1.8. Система оценки и управления рисками при осуществлении муниципального жилищного контроля не применяется.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2. Профилактика рисков причинения вреда (ущерба) охраняемым законом ценностям</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2.1. Администрация осуществляет муниципальный жилищный контроль в том числе посредством проведения профилактических мероприятий.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для принятия решения о проведении контрольных мероприятий.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 информирование;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 обобщение правоприменительной практики;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 объявление предостережений;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4) консультирование;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5) профилактический визит.</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Arial" w:hAnsi="Arial" w:cs="Arial"/>
          <w:color w:val="000000"/>
          <w:shd w:val="clear" w:color="auto" w:fill="FFFFFF"/>
        </w:rPr>
        <w:t>доступ к специальному разделу должен осуществляться с главной (основной) страницы </w:t>
      </w:r>
      <w:r>
        <w:rPr>
          <w:rFonts w:ascii="Arial" w:hAnsi="Arial" w:cs="Arial"/>
          <w:color w:val="000000"/>
        </w:rPr>
        <w:t>официального сайта администрации</w:t>
      </w:r>
      <w:r>
        <w:rPr>
          <w:rFonts w:ascii="Arial" w:hAnsi="Arial" w:cs="Arial"/>
          <w:color w:val="000000"/>
          <w:shd w:val="clear" w:color="auto" w:fill="FFFFFF"/>
        </w:rPr>
        <w:t>)</w:t>
      </w:r>
      <w:r>
        <w:rPr>
          <w:rFonts w:ascii="Arial" w:hAnsi="Arial" w:cs="Arial"/>
          <w:color w:val="000000"/>
        </w:rPr>
        <w:t>, в средствах массовой информации,</w:t>
      </w:r>
      <w:r>
        <w:rPr>
          <w:rFonts w:ascii="Arial" w:hAnsi="Arial" w:cs="Arial"/>
          <w:color w:val="000000"/>
          <w:shd w:val="clear" w:color="auto" w:fill="FFFFFF"/>
        </w:rPr>
        <w:t> через личные кабинеты контролируемых лиц в государственных информационных системах (при их наличии) и в иных формах.</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Pr>
            <w:rStyle w:val="a9"/>
            <w:rFonts w:ascii="Arial" w:hAnsi="Arial" w:cs="Arial"/>
            <w:color w:val="000000"/>
          </w:rPr>
          <w:t>частью 3 статьи 46</w:t>
        </w:r>
      </w:hyperlink>
      <w:r>
        <w:rPr>
          <w:rFonts w:ascii="Arial" w:hAnsi="Arial" w:cs="Arial"/>
          <w:color w:val="000000"/>
        </w:rPr>
        <w:t> Федерального закона от 31.07.2020 № 248-ФЗ «О государственном контроле (надзоре) и муниципальном контроле в Российской Федерации».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Администрация также вправе информировать население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на собраниях и конференциях граждан об обязательных требованиях, предъявляемых к объектам контроля.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2.8. Предостережение о недопустимости нарушения обязательных требований и предложение</w:t>
      </w:r>
      <w:r>
        <w:rPr>
          <w:rFonts w:ascii="Arial" w:hAnsi="Arial" w:cs="Arial"/>
          <w:color w:val="000000"/>
          <w:shd w:val="clear" w:color="auto" w:fill="FFFFFF"/>
        </w:rPr>
        <w:t> принять меры по обеспечению соблюдения обязательных требований</w:t>
      </w:r>
      <w:r>
        <w:rPr>
          <w:rFonts w:ascii="Arial" w:hAnsi="Arial" w:cs="Arial"/>
          <w:color w:val="000000"/>
        </w:rPr>
        <w:t> объявляются контролируемому лицу в случае наличия у администрации сведений о готовящихся нарушениях обязательных требований </w:t>
      </w:r>
      <w:r>
        <w:rPr>
          <w:rFonts w:ascii="Arial" w:hAnsi="Arial" w:cs="Arial"/>
          <w:color w:val="000000"/>
          <w:shd w:val="clear" w:color="auto" w:fill="FFFFFF"/>
        </w:rPr>
        <w:t>или признаках нарушений обязательных требований </w:t>
      </w:r>
      <w:r>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Pr>
          <w:rFonts w:ascii="Arial" w:hAnsi="Arial" w:cs="Arial"/>
          <w:color w:val="000000"/>
        </w:rPr>
        <w:lastRenderedPageBreak/>
        <w:t xml:space="preserve">главой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Предостережение о недопустимости нарушения обязательных требований оформляется в соответствии с формой, утвержденной </w:t>
      </w:r>
      <w:r>
        <w:rPr>
          <w:rFonts w:ascii="Arial" w:hAnsi="Arial" w:cs="Arial"/>
          <w:color w:val="00000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Arial" w:hAnsi="Arial" w:cs="Arial"/>
          <w:color w:val="000000"/>
        </w:rPr>
        <w:t>.</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Pr>
          <w:rFonts w:ascii="Arial" w:hAnsi="Arial" w:cs="Arial"/>
          <w:color w:val="000000"/>
        </w:rPr>
        <w:t>видео-конференц-связи</w:t>
      </w:r>
      <w:proofErr w:type="spellEnd"/>
      <w:r>
        <w:rPr>
          <w:rFonts w:ascii="Arial" w:hAnsi="Arial" w:cs="Arial"/>
          <w:color w:val="000000"/>
        </w:rPr>
        <w:t>, на личном приеме либо в ходе проведения профилактических мероприятий, контрольных мероприятий и не должно превышать 15 минут.</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Личный прием граждан проводится главой (заместителем главы)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Консультирование осуществляется в устной или письменной форме по следующим вопросам:</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 организация и осуществление муниципального жилищного контроля;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 порядок осуществления контрольных мероприятий, установленных настоящим Положением;</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 порядок обжалования действий (бездействия) должностных лиц, уполномоченных осуществлять муниципальный жилищный контроль;</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Консультирование контролируемых лиц в устной форме может осуществляться также на собраниях и конференциях граждан.</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 контролируемым лицом представлен письменный запрос о представлении письменного ответа по вопросам консультирования;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 за время консультирования предоставить в устной форме ответ на поставленные вопросы невозможно;</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 ответ на поставленные вопросы требует дополнительного запроса сведений.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Должностными лицами, уполномоченными осуществлять муниципальный жилищный контроль, ведется журнал учета консультирований.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или должностным лицом, уполномоченным осуществлять муниципальный жилищный контроль.</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Arial" w:hAnsi="Arial" w:cs="Arial"/>
          <w:color w:val="000000"/>
        </w:rPr>
        <w:t>видео-конференц-связи</w:t>
      </w:r>
      <w:proofErr w:type="spellEnd"/>
      <w:r>
        <w:rPr>
          <w:rFonts w:ascii="Arial" w:hAnsi="Arial" w:cs="Arial"/>
          <w:color w:val="000000"/>
        </w:rPr>
        <w:t>.</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3. Осуществление контрольных мероприятий и контрольных действий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 документарная проверка (посредством получения письменных объяснений, истребования документов, экспертизы);</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s="Arial"/>
          <w:color w:val="000000"/>
        </w:rPr>
        <w:t>);</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6) выездное обследование (посредством осмотра, инструментального обследования (с применением видеозаписи), испытания, экспертизы).</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Внеплановые контрольные мероприятия могут проводиться только после согласования с органами прокуратуры.</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3.4. Основанием для проведения контрольных мероприятий, проводимых с взаимодействием с контролируемыми лицами, является: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lastRenderedPageBreak/>
        <w:t>3.5. Индикаторы риска нарушения обязательных требований указаны в приложении № 1 к настоящему Положению.</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w:t>
      </w:r>
      <w:r>
        <w:rPr>
          <w:rFonts w:ascii="Arial" w:hAnsi="Arial" w:cs="Arial"/>
          <w:color w:val="000000"/>
          <w:shd w:val="clear" w:color="auto" w:fill="FFFFFF"/>
        </w:rPr>
        <w:t>задания, содержащегося в планах работы администрации, в том числе в случаях, установленных</w:t>
      </w:r>
      <w:r>
        <w:rPr>
          <w:rFonts w:ascii="Arial" w:hAnsi="Arial" w:cs="Arial"/>
          <w:color w:val="000000"/>
        </w:rPr>
        <w:t> Федеральным </w:t>
      </w:r>
      <w:hyperlink r:id="rId11" w:history="1">
        <w:r>
          <w:rPr>
            <w:rStyle w:val="a9"/>
            <w:rFonts w:ascii="Arial" w:hAnsi="Arial" w:cs="Arial"/>
            <w:color w:val="000000"/>
          </w:rPr>
          <w:t>законом</w:t>
        </w:r>
      </w:hyperlink>
      <w:r>
        <w:rPr>
          <w:rFonts w:ascii="Arial" w:hAnsi="Arial" w:cs="Arial"/>
          <w:color w:val="000000"/>
        </w:rPr>
        <w:t> от 31.07.2020 № 248-ФЗ «О государственном контроле (надзоре) и муниципальном контроле в Российской Федерации».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Pr>
            <w:rStyle w:val="a9"/>
            <w:rFonts w:ascii="Arial" w:hAnsi="Arial" w:cs="Arial"/>
            <w:color w:val="000000"/>
          </w:rPr>
          <w:t>законом</w:t>
        </w:r>
      </w:hyperlink>
      <w:r>
        <w:rPr>
          <w:rFonts w:ascii="Arial" w:hAnsi="Arial" w:cs="Arial"/>
          <w:color w:val="000000"/>
        </w:rPr>
        <w:t> от 31.07.2020 № 248-ФЗ «О государственном контроле (надзоре) и муниципальном контроле в Российской Федерации», Жилищным кодексом Российской Федерации.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Arial" w:hAnsi="Arial" w:cs="Arial"/>
          <w:color w:val="000000"/>
          <w:shd w:val="clear" w:color="auto" w:fill="FFFFFF"/>
        </w:rPr>
        <w:t>распоряжением Правительства Российской Федерации от 19.04.2016 № 724-р перечнем</w:t>
      </w:r>
      <w:r>
        <w:rPr>
          <w:rFonts w:ascii="Arial" w:hAnsi="Arial" w:cs="Arial"/>
          <w:color w:val="000000"/>
        </w:rPr>
        <w:t> </w:t>
      </w:r>
      <w:r>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Arial" w:hAnsi="Arial" w:cs="Arial"/>
          <w:color w:val="000000"/>
        </w:rPr>
        <w:t> </w:t>
      </w:r>
      <w:hyperlink r:id="rId13" w:history="1">
        <w:r>
          <w:rPr>
            <w:rStyle w:val="a9"/>
            <w:rFonts w:ascii="Arial" w:hAnsi="Arial" w:cs="Arial"/>
            <w:color w:val="000000"/>
          </w:rPr>
          <w:t>Правилами</w:t>
        </w:r>
      </w:hyperlink>
      <w:r>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w:t>
      </w:r>
      <w:r>
        <w:rPr>
          <w:rFonts w:ascii="Arial" w:hAnsi="Arial" w:cs="Arial"/>
          <w:color w:val="000000"/>
        </w:rPr>
        <w:lastRenderedPageBreak/>
        <w:t>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3.11. </w:t>
      </w:r>
      <w:r>
        <w:rPr>
          <w:rFonts w:ascii="Arial" w:hAnsi="Arial" w:cs="Arial"/>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 </w:t>
      </w:r>
      <w:r>
        <w:rPr>
          <w:rFonts w:ascii="Arial" w:hAnsi="Arial" w:cs="Arial"/>
          <w:color w:val="000000"/>
          <w:shd w:val="clear" w:color="auto" w:fill="FFFFFF"/>
        </w:rPr>
        <w:t>отсутствие контролируемого лица либо его представителя не препятствует оценке </w:t>
      </w:r>
      <w:r>
        <w:rPr>
          <w:rFonts w:ascii="Arial" w:hAnsi="Arial" w:cs="Arial"/>
          <w:color w:val="000000"/>
        </w:rPr>
        <w:t>должностным лицом, уполномоченным осуществлять муниципальный жилищный контроль, </w:t>
      </w:r>
      <w:r>
        <w:rPr>
          <w:rFonts w:ascii="Arial" w:hAnsi="Arial" w:cs="Arial"/>
          <w:color w:val="000000"/>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2) отсутствие признаков </w:t>
      </w:r>
      <w:r>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 имеются уважительные причины для отсутствия контролируемого лица (болезнь</w:t>
      </w:r>
      <w:r>
        <w:rPr>
          <w:rFonts w:ascii="Arial" w:hAnsi="Arial" w:cs="Arial"/>
          <w:color w:val="000000"/>
          <w:shd w:val="clear" w:color="auto" w:fill="FFFFFF"/>
        </w:rPr>
        <w:t> контролируемого лица</w:t>
      </w:r>
      <w:r>
        <w:rPr>
          <w:rFonts w:ascii="Arial" w:hAnsi="Arial" w:cs="Arial"/>
          <w:color w:val="000000"/>
        </w:rPr>
        <w:t>, его командировка и т.п.) при проведении</w:t>
      </w:r>
      <w:r>
        <w:rPr>
          <w:rFonts w:ascii="Arial" w:hAnsi="Arial" w:cs="Arial"/>
          <w:color w:val="000000"/>
          <w:shd w:val="clear" w:color="auto" w:fill="FFFFFF"/>
        </w:rPr>
        <w:t> контрольного мероприятия</w:t>
      </w:r>
      <w:r>
        <w:rPr>
          <w:rFonts w:ascii="Arial" w:hAnsi="Arial" w:cs="Arial"/>
          <w:color w:val="000000"/>
        </w:rPr>
        <w:t>.</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3.12. Срок проведения выездной проверки не может превышать 10 рабочих дней.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Arial" w:hAnsi="Arial" w:cs="Arial"/>
          <w:color w:val="000000"/>
        </w:rPr>
        <w:t>микропредприятия</w:t>
      </w:r>
      <w:proofErr w:type="spellEnd"/>
      <w:r>
        <w:rPr>
          <w:rFonts w:ascii="Arial" w:hAnsi="Arial" w:cs="Arial"/>
          <w:color w:val="000000"/>
        </w:rPr>
        <w:t>.</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Pr>
            <w:rStyle w:val="a9"/>
            <w:rFonts w:ascii="Arial" w:hAnsi="Arial" w:cs="Arial"/>
            <w:color w:val="000000"/>
          </w:rPr>
          <w:t>частью 2 статьи 90</w:t>
        </w:r>
      </w:hyperlink>
      <w:r>
        <w:rPr>
          <w:rFonts w:ascii="Arial" w:hAnsi="Arial" w:cs="Arial"/>
          <w:color w:val="000000"/>
        </w:rPr>
        <w:t> Федерального закона от 31.07.2020 № 248-ФЗ «О государственном контроле (надзоре) и муниципальном контроле в Российской Федерации».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s="Arial"/>
          <w:color w:val="000000"/>
          <w:shd w:val="clear" w:color="auto" w:fill="FFFFFF"/>
        </w:rPr>
        <w:t> если иной порядок оформления акта не установлен Правительством Российской Федерации</w:t>
      </w:r>
      <w:r>
        <w:rPr>
          <w:rFonts w:ascii="Arial" w:hAnsi="Arial" w:cs="Arial"/>
          <w:color w:val="000000"/>
        </w:rPr>
        <w:t>.</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3.16. Информация о контрольных мероприятиях размещается в Едином реестре контрольных (надзорных) мероприятий.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Arial" w:hAnsi="Arial" w:cs="Arial"/>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Arial" w:hAnsi="Arial" w:cs="Arial"/>
          <w:color w:val="000000"/>
        </w:rPr>
        <w:t>Единый портал</w:t>
      </w:r>
      <w:r>
        <w:rPr>
          <w:rFonts w:ascii="Arial" w:hAnsi="Arial" w:cs="Arial"/>
          <w:color w:val="000000"/>
          <w:shd w:val="clear" w:color="auto" w:fill="FFFFFF"/>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Arial" w:hAnsi="Arial" w:cs="Arial"/>
          <w:color w:val="000000"/>
          <w:shd w:val="clear" w:color="auto" w:fill="FFFFFF"/>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Arial" w:hAnsi="Arial" w:cs="Arial"/>
          <w:color w:val="000000"/>
        </w:rPr>
        <w:t> Указанный гражданин вправе направлять администрации документы на бумажном носителе.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w:t>
      </w:r>
      <w:r>
        <w:rPr>
          <w:rFonts w:ascii="Arial" w:hAnsi="Arial" w:cs="Arial"/>
          <w:color w:val="000000"/>
        </w:rPr>
        <w:lastRenderedPageBreak/>
        <w:t>связи в случае невозможности информирования контролируемого лица в электронной форме либо по запросу контролируемого лица.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Arial" w:hAnsi="Arial" w:cs="Arial"/>
          <w:color w:val="000000"/>
          <w:shd w:val="clear" w:color="auto" w:fill="FFFFFF"/>
        </w:rPr>
        <w:t>Федерального закона </w:t>
      </w:r>
      <w:r>
        <w:rPr>
          <w:rFonts w:ascii="Arial" w:hAnsi="Arial" w:cs="Arial"/>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4) </w:t>
      </w:r>
      <w:r>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s="Arial"/>
          <w:color w:val="000000"/>
        </w:rPr>
        <w:t>;</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lastRenderedPageBreak/>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Хакасии, органами местного самоуправления, правоохранительными органами, организациями и гражданами.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4.1. Решения администрации, действия (бездействие) должностных лиц, уполномоченных осуществлять муниципальный жилищный контроль в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могут быть обжалованы в судебном порядке.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в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не применяется.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Arial" w:hAnsi="Arial" w:cs="Arial"/>
          <w:color w:val="000000"/>
          <w:shd w:val="clear" w:color="auto" w:fill="FFFFFF"/>
        </w:rPr>
        <w:t> и (или) регионального портала государственных и муниципальных услуг.</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с предварительным информированием главы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о наличии в жалобе (документах) сведений, составляющих государственную или иную охраняемую законом тайну.</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4.4. Жалоба на решение администрации, действия (бездействие) его должностных лиц рассматривается главой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w:t>
      </w:r>
      <w:r>
        <w:rPr>
          <w:rFonts w:ascii="Arial" w:hAnsi="Arial" w:cs="Arial"/>
          <w:color w:val="000000"/>
          <w:sz w:val="16"/>
          <w:szCs w:val="16"/>
          <w:vertAlign w:val="superscript"/>
        </w:rPr>
        <w:t> </w:t>
      </w:r>
      <w:r>
        <w:rPr>
          <w:rFonts w:ascii="Arial" w:hAnsi="Arial" w:cs="Arial"/>
          <w:color w:val="000000"/>
        </w:rPr>
        <w:t>.</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 не более чем на 20 рабочих дней.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5. Ключевые показатели муниципального жилищного контроля и их целевые значения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5.2. Ключевые показатели вида контроля и их целевые значения, индикативные показатели для муниципального жилищного контроля утверждаются администрацией </w:t>
      </w:r>
      <w:proofErr w:type="spellStart"/>
      <w:r>
        <w:rPr>
          <w:rFonts w:ascii="Arial" w:hAnsi="Arial" w:cs="Arial"/>
          <w:color w:val="000000"/>
        </w:rPr>
        <w:t>Нижнесирского</w:t>
      </w:r>
      <w:proofErr w:type="spellEnd"/>
      <w:r>
        <w:rPr>
          <w:rFonts w:ascii="Arial" w:hAnsi="Arial" w:cs="Arial"/>
          <w:color w:val="000000"/>
        </w:rPr>
        <w:t xml:space="preserve"> сельсовета </w:t>
      </w: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right"/>
        <w:rPr>
          <w:rFonts w:ascii="Arial" w:hAnsi="Arial" w:cs="Arial"/>
          <w:color w:val="000000"/>
        </w:rPr>
      </w:pPr>
      <w:r>
        <w:rPr>
          <w:rFonts w:ascii="Arial" w:hAnsi="Arial" w:cs="Arial"/>
          <w:color w:val="000000"/>
        </w:rPr>
        <w:t>Приложение № 1</w:t>
      </w:r>
    </w:p>
    <w:p w:rsidR="00477923" w:rsidRDefault="00477923" w:rsidP="00477923">
      <w:pPr>
        <w:pStyle w:val="a8"/>
        <w:spacing w:before="0" w:beforeAutospacing="0" w:after="0" w:afterAutospacing="0"/>
        <w:ind w:firstLine="709"/>
        <w:jc w:val="right"/>
        <w:rPr>
          <w:rFonts w:ascii="Arial" w:hAnsi="Arial" w:cs="Arial"/>
          <w:color w:val="000000"/>
        </w:rPr>
      </w:pPr>
      <w:r>
        <w:rPr>
          <w:rFonts w:ascii="Arial" w:hAnsi="Arial" w:cs="Arial"/>
          <w:color w:val="000000"/>
        </w:rPr>
        <w:t>к Положению о муниципальном жилищном контроле</w:t>
      </w:r>
    </w:p>
    <w:p w:rsidR="00477923" w:rsidRDefault="00477923" w:rsidP="00477923">
      <w:pPr>
        <w:pStyle w:val="a8"/>
        <w:spacing w:before="0" w:beforeAutospacing="0" w:after="0" w:afterAutospacing="0"/>
        <w:ind w:firstLine="709"/>
        <w:jc w:val="right"/>
        <w:rPr>
          <w:rFonts w:ascii="Arial" w:hAnsi="Arial" w:cs="Arial"/>
          <w:color w:val="000000"/>
        </w:rPr>
      </w:pPr>
      <w:r>
        <w:rPr>
          <w:rFonts w:ascii="Arial" w:hAnsi="Arial" w:cs="Arial"/>
          <w:color w:val="000000"/>
        </w:rPr>
        <w:t xml:space="preserve">в администрации </w:t>
      </w:r>
      <w:proofErr w:type="spellStart"/>
      <w:r>
        <w:rPr>
          <w:rFonts w:ascii="Arial" w:hAnsi="Arial" w:cs="Arial"/>
          <w:color w:val="000000"/>
        </w:rPr>
        <w:t>Нижнесирского</w:t>
      </w:r>
      <w:proofErr w:type="spellEnd"/>
      <w:r>
        <w:rPr>
          <w:rFonts w:ascii="Arial" w:hAnsi="Arial" w:cs="Arial"/>
          <w:color w:val="000000"/>
        </w:rPr>
        <w:t xml:space="preserve"> сельсовета</w:t>
      </w:r>
    </w:p>
    <w:p w:rsidR="00477923" w:rsidRDefault="00477923" w:rsidP="00477923">
      <w:pPr>
        <w:pStyle w:val="a8"/>
        <w:spacing w:before="0" w:beforeAutospacing="0" w:after="0" w:afterAutospacing="0"/>
        <w:ind w:firstLine="709"/>
        <w:jc w:val="right"/>
        <w:rPr>
          <w:rFonts w:ascii="Arial" w:hAnsi="Arial" w:cs="Arial"/>
          <w:color w:val="000000"/>
        </w:rPr>
      </w:pPr>
      <w:proofErr w:type="spellStart"/>
      <w:r>
        <w:rPr>
          <w:rFonts w:ascii="Arial" w:hAnsi="Arial" w:cs="Arial"/>
          <w:color w:val="000000"/>
        </w:rPr>
        <w:t>Таштыпского</w:t>
      </w:r>
      <w:proofErr w:type="spellEnd"/>
      <w:r>
        <w:rPr>
          <w:rFonts w:ascii="Arial" w:hAnsi="Arial" w:cs="Arial"/>
          <w:color w:val="000000"/>
        </w:rPr>
        <w:t xml:space="preserve"> района Республики Хакасия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b/>
          <w:bCs/>
          <w:color w:val="000000"/>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proofErr w:type="spellStart"/>
      <w:r>
        <w:rPr>
          <w:rFonts w:ascii="Arial" w:hAnsi="Arial" w:cs="Arial"/>
          <w:b/>
          <w:bCs/>
          <w:color w:val="000000"/>
        </w:rPr>
        <w:t>Нижнесирского</w:t>
      </w:r>
      <w:proofErr w:type="spellEnd"/>
      <w:r>
        <w:rPr>
          <w:rFonts w:ascii="Arial" w:hAnsi="Arial" w:cs="Arial"/>
          <w:b/>
          <w:bCs/>
          <w:color w:val="000000"/>
        </w:rPr>
        <w:t xml:space="preserve"> сельсовета </w:t>
      </w:r>
      <w:proofErr w:type="spellStart"/>
      <w:r>
        <w:rPr>
          <w:rFonts w:ascii="Arial" w:hAnsi="Arial" w:cs="Arial"/>
          <w:b/>
          <w:bCs/>
          <w:color w:val="000000"/>
        </w:rPr>
        <w:t>Таштыпского</w:t>
      </w:r>
      <w:proofErr w:type="spellEnd"/>
      <w:r>
        <w:rPr>
          <w:rFonts w:ascii="Arial" w:hAnsi="Arial" w:cs="Arial"/>
          <w:b/>
          <w:bCs/>
          <w:color w:val="000000"/>
        </w:rPr>
        <w:t xml:space="preserve"> района Республики Хакасия муниципального жилищного контроля в администрации </w:t>
      </w:r>
      <w:proofErr w:type="spellStart"/>
      <w:r>
        <w:rPr>
          <w:rFonts w:ascii="Arial" w:hAnsi="Arial" w:cs="Arial"/>
          <w:b/>
          <w:bCs/>
          <w:color w:val="000000"/>
        </w:rPr>
        <w:t>Нижнесирского</w:t>
      </w:r>
      <w:proofErr w:type="spellEnd"/>
      <w:r>
        <w:rPr>
          <w:rFonts w:ascii="Arial" w:hAnsi="Arial" w:cs="Arial"/>
          <w:b/>
          <w:bCs/>
          <w:color w:val="000000"/>
        </w:rPr>
        <w:t xml:space="preserve"> сельсовета </w:t>
      </w:r>
      <w:proofErr w:type="spellStart"/>
      <w:r>
        <w:rPr>
          <w:rFonts w:ascii="Arial" w:hAnsi="Arial" w:cs="Arial"/>
          <w:b/>
          <w:bCs/>
          <w:color w:val="000000"/>
        </w:rPr>
        <w:t>Таштыпского</w:t>
      </w:r>
      <w:proofErr w:type="spellEnd"/>
      <w:r>
        <w:rPr>
          <w:rFonts w:ascii="Arial" w:hAnsi="Arial" w:cs="Arial"/>
          <w:b/>
          <w:bCs/>
          <w:color w:val="000000"/>
        </w:rPr>
        <w:t xml:space="preserve"> района Республики Хакасия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а) порядку осуществления перевода жилого помещения муниципального жилищного фонда в нежилое помещение;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г) обеспечению доступности для инвалидов жилых помещений муниципального жилищного фонда;</w:t>
      </w:r>
    </w:p>
    <w:p w:rsidR="00477923" w:rsidRDefault="00477923" w:rsidP="00477923">
      <w:pPr>
        <w:pStyle w:val="a8"/>
        <w:spacing w:before="0" w:beforeAutospacing="0" w:after="0" w:afterAutospacing="0"/>
        <w:ind w:firstLine="709"/>
        <w:jc w:val="both"/>
        <w:rPr>
          <w:rFonts w:ascii="Arial" w:hAnsi="Arial" w:cs="Arial"/>
          <w:color w:val="000000"/>
        </w:rPr>
      </w:pPr>
      <w:proofErr w:type="spellStart"/>
      <w:r>
        <w:rPr>
          <w:rFonts w:ascii="Arial" w:hAnsi="Arial" w:cs="Arial"/>
          <w:color w:val="000000"/>
        </w:rPr>
        <w:lastRenderedPageBreak/>
        <w:t>д</w:t>
      </w:r>
      <w:proofErr w:type="spellEnd"/>
      <w:r>
        <w:rPr>
          <w:rFonts w:ascii="Arial" w:hAnsi="Arial" w:cs="Arial"/>
          <w:color w:val="000000"/>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center"/>
        <w:rPr>
          <w:rFonts w:ascii="Arial" w:hAnsi="Arial" w:cs="Arial"/>
          <w:color w:val="000000"/>
        </w:rPr>
      </w:pPr>
      <w:r>
        <w:rPr>
          <w:rFonts w:ascii="Arial" w:hAnsi="Arial" w:cs="Arial"/>
          <w:b/>
          <w:bCs/>
          <w:color w:val="000000"/>
        </w:rPr>
        <w:t>Пояснительная записка к положению о муниципальном жилищном контроле в поселении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lastRenderedPageBreak/>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Arial" w:hAnsi="Arial" w:cs="Arial"/>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Arial" w:hAnsi="Arial" w:cs="Arial"/>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ascii="Arial" w:hAnsi="Arial" w:cs="Arial"/>
          <w:color w:val="000000"/>
          <w:shd w:val="clear" w:color="auto" w:fill="FFFFFF"/>
        </w:rPr>
        <w:t>, принятие правового акта, утверждающего </w:t>
      </w:r>
      <w:r>
        <w:rPr>
          <w:rFonts w:ascii="Arial" w:hAnsi="Arial" w:cs="Arial"/>
          <w:color w:val="000000"/>
        </w:rPr>
        <w:t>положение о виде муниципального контроля</w:t>
      </w:r>
      <w:r>
        <w:rPr>
          <w:rFonts w:ascii="Arial" w:hAnsi="Arial" w:cs="Arial"/>
          <w:color w:val="000000"/>
          <w:shd w:val="clear" w:color="auto" w:fill="FFFFFF"/>
        </w:rPr>
        <w:t>, остается в компетенции представительного органа поселения.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 xml:space="preserve">Отсутствие планового характера в муниципальном жилищном контроле обусловлено тем, что федеральными органами государственной власти при </w:t>
      </w:r>
      <w:r>
        <w:rPr>
          <w:rFonts w:ascii="Arial" w:hAnsi="Arial" w:cs="Arial"/>
          <w:color w:val="000000"/>
          <w:shd w:val="clear" w:color="auto" w:fill="FFFFFF"/>
        </w:rPr>
        <w:lastRenderedPageBreak/>
        <w:t>определении планового (</w:t>
      </w:r>
      <w:proofErr w:type="spellStart"/>
      <w:r>
        <w:rPr>
          <w:rFonts w:ascii="Arial" w:hAnsi="Arial" w:cs="Arial"/>
          <w:color w:val="000000"/>
          <w:shd w:val="clear" w:color="auto" w:fill="FFFFFF"/>
        </w:rPr>
        <w:t>риск-ориентированного</w:t>
      </w:r>
      <w:proofErr w:type="spellEnd"/>
      <w:r>
        <w:rPr>
          <w:rFonts w:ascii="Arial" w:hAnsi="Arial" w:cs="Arial"/>
          <w:color w:val="000000"/>
          <w:shd w:val="clear" w:color="auto" w:fill="FFFFFF"/>
        </w:rPr>
        <w:t>)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2) обязательных требований о недопущении </w:t>
      </w:r>
      <w:proofErr w:type="spellStart"/>
      <w:r>
        <w:rPr>
          <w:rFonts w:ascii="Arial" w:hAnsi="Arial" w:cs="Arial"/>
          <w:color w:val="000000"/>
        </w:rPr>
        <w:t>cамовольного</w:t>
      </w:r>
      <w:proofErr w:type="spellEnd"/>
      <w:r>
        <w:rPr>
          <w:rFonts w:ascii="Arial" w:hAnsi="Arial" w:cs="Arial"/>
          <w:color w:val="000000"/>
        </w:rPr>
        <w:t xml:space="preserve"> подключения к электрическим сетям, тепловым сетям и газопроводам, а равно самовольное (</w:t>
      </w:r>
      <w:proofErr w:type="spellStart"/>
      <w:r>
        <w:rPr>
          <w:rFonts w:ascii="Arial" w:hAnsi="Arial" w:cs="Arial"/>
          <w:color w:val="000000"/>
        </w:rPr>
        <w:t>безучетное</w:t>
      </w:r>
      <w:proofErr w:type="spellEnd"/>
      <w:r>
        <w:rPr>
          <w:rFonts w:ascii="Arial" w:hAnsi="Arial" w:cs="Arial"/>
          <w:color w:val="000000"/>
        </w:rPr>
        <w:t>) использование электрической, тепловой энергии, газа;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3) обязательных требований о недопущении самовольного подключения к централизованным системам водоснабжения и водоотведения;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6) обязательных требований о недопущении нарушения нормативного уровня или режима обеспечения населения коммунальными услугами;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8) обязательных требований о недопущении нарушения </w:t>
      </w:r>
      <w:proofErr w:type="spellStart"/>
      <w:r>
        <w:rPr>
          <w:rFonts w:ascii="Arial" w:hAnsi="Arial" w:cs="Arial"/>
          <w:color w:val="000000"/>
        </w:rPr>
        <w:t>наймодателями</w:t>
      </w:r>
      <w:proofErr w:type="spellEnd"/>
      <w:r>
        <w:rPr>
          <w:rFonts w:ascii="Arial" w:hAnsi="Arial" w:cs="Arial"/>
          <w:color w:val="000000"/>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w:t>
      </w:r>
      <w:r>
        <w:rPr>
          <w:rFonts w:ascii="Arial" w:hAnsi="Arial" w:cs="Arial"/>
          <w:color w:val="000000"/>
        </w:rPr>
        <w:lastRenderedPageBreak/>
        <w:t>по договорам найма жилых помещений жилищного фонда социального использования;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9) правил обеспечения безопасного использования и содержания внутридомового и внутриквартирного газового оборудования, в том числе: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 xml:space="preserve">10) обязательных требований о недопущении </w:t>
      </w:r>
      <w:proofErr w:type="spellStart"/>
      <w:r>
        <w:rPr>
          <w:rFonts w:ascii="Arial" w:hAnsi="Arial" w:cs="Arial"/>
          <w:color w:val="000000"/>
        </w:rPr>
        <w:t>неразмещения</w:t>
      </w:r>
      <w:proofErr w:type="spellEnd"/>
      <w:r>
        <w:rPr>
          <w:rFonts w:ascii="Arial" w:hAnsi="Arial" w:cs="Arial"/>
          <w:color w:val="000000"/>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5. Положением предусмотрено проведение следующих видов профилактических мероприятий: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1) информирование;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2) обобщение правоприменительной практики;</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3) объявление предостережений;</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4) консультирование;</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5) профилактический визит.</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 xml:space="preserve">Меры стимулирования добросовестности и </w:t>
      </w:r>
      <w:proofErr w:type="spellStart"/>
      <w:r>
        <w:rPr>
          <w:rFonts w:ascii="Arial" w:hAnsi="Arial" w:cs="Arial"/>
          <w:color w:val="000000"/>
          <w:shd w:val="clear" w:color="auto" w:fill="FFFFFF"/>
        </w:rPr>
        <w:t>самообследование</w:t>
      </w:r>
      <w:proofErr w:type="spellEnd"/>
      <w:r>
        <w:rPr>
          <w:rFonts w:ascii="Arial" w:hAnsi="Arial" w:cs="Arial"/>
          <w:color w:val="000000"/>
          <w:shd w:val="clear" w:color="auto" w:fill="FFFFFF"/>
        </w:rPr>
        <w:t xml:space="preserve"> в качестве профилактических мероприятий Положением не установлены.</w:t>
      </w:r>
    </w:p>
    <w:p w:rsidR="00477923" w:rsidRDefault="00477923" w:rsidP="00477923">
      <w:pPr>
        <w:pStyle w:val="a8"/>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rFonts w:ascii="Arial" w:hAnsi="Arial" w:cs="Arial"/>
          <w:color w:val="000000"/>
        </w:rPr>
        <w:t>информирование и консультирование в устной форме на собраниях и конференциях граждан.</w:t>
      </w:r>
    </w:p>
    <w:p w:rsidR="00477923" w:rsidRPr="00477923" w:rsidRDefault="00477923" w:rsidP="00477923">
      <w:pPr>
        <w:pStyle w:val="a8"/>
        <w:spacing w:before="0" w:beforeAutospacing="0" w:after="0" w:afterAutospacing="0"/>
        <w:ind w:firstLine="709"/>
        <w:jc w:val="right"/>
        <w:rPr>
          <w:rFonts w:ascii="Arial" w:hAnsi="Arial" w:cs="Arial"/>
          <w:color w:val="000000"/>
        </w:rPr>
      </w:pPr>
    </w:p>
    <w:p w:rsidR="00477923" w:rsidRPr="00477923" w:rsidRDefault="00477923" w:rsidP="00477923">
      <w:pPr>
        <w:pStyle w:val="a8"/>
        <w:spacing w:before="0" w:beforeAutospacing="0" w:after="0" w:afterAutospacing="0"/>
        <w:ind w:firstLine="709"/>
        <w:jc w:val="right"/>
        <w:rPr>
          <w:rFonts w:ascii="Arial" w:hAnsi="Arial" w:cs="Arial"/>
          <w:color w:val="000000"/>
        </w:rPr>
      </w:pPr>
      <w:r w:rsidRPr="00477923">
        <w:rPr>
          <w:rFonts w:ascii="Arial" w:hAnsi="Arial" w:cs="Arial"/>
          <w:color w:val="000000"/>
        </w:rPr>
        <w:t>Приложение к положению</w:t>
      </w:r>
    </w:p>
    <w:p w:rsidR="00477923" w:rsidRPr="00477923" w:rsidRDefault="00477923" w:rsidP="00477923">
      <w:pPr>
        <w:shd w:val="clear" w:color="auto" w:fill="FFFFFF"/>
        <w:ind w:firstLine="0"/>
        <w:rPr>
          <w:rFonts w:ascii="Times New Roman" w:hAnsi="Times New Roman"/>
          <w:color w:val="000000"/>
          <w:sz w:val="24"/>
          <w:szCs w:val="24"/>
          <w:lang w:eastAsia="ru-RU"/>
        </w:rPr>
      </w:pPr>
    </w:p>
    <w:p w:rsidR="00477923" w:rsidRPr="00477923" w:rsidRDefault="00477923" w:rsidP="00477923">
      <w:pPr>
        <w:pStyle w:val="consplusnormal"/>
        <w:spacing w:before="0" w:beforeAutospacing="0" w:after="0" w:afterAutospacing="0"/>
        <w:ind w:firstLine="709"/>
        <w:jc w:val="center"/>
        <w:rPr>
          <w:rFonts w:ascii="Arial" w:hAnsi="Arial" w:cs="Arial"/>
          <w:color w:val="000000"/>
        </w:rPr>
      </w:pPr>
      <w:r w:rsidRPr="00477923">
        <w:rPr>
          <w:rFonts w:ascii="Arial" w:hAnsi="Arial" w:cs="Arial"/>
          <w:b/>
          <w:bCs/>
          <w:color w:val="000000"/>
        </w:rPr>
        <w:t xml:space="preserve">Ключевые показатели вида контроля и их целевые значения, индикативные показатели для муниципального жилищного контроля на территории администрации </w:t>
      </w:r>
      <w:proofErr w:type="spellStart"/>
      <w:r w:rsidRPr="00477923">
        <w:rPr>
          <w:rFonts w:ascii="Arial" w:hAnsi="Arial" w:cs="Arial"/>
          <w:b/>
          <w:bCs/>
          <w:color w:val="000000"/>
        </w:rPr>
        <w:t>Нижнесирского</w:t>
      </w:r>
      <w:proofErr w:type="spellEnd"/>
      <w:r w:rsidRPr="00477923">
        <w:rPr>
          <w:rFonts w:ascii="Arial" w:hAnsi="Arial" w:cs="Arial"/>
          <w:b/>
          <w:bCs/>
          <w:color w:val="000000"/>
        </w:rPr>
        <w:t xml:space="preserve"> сельсовета </w:t>
      </w:r>
      <w:proofErr w:type="spellStart"/>
      <w:r w:rsidRPr="00477923">
        <w:rPr>
          <w:rFonts w:ascii="Arial" w:hAnsi="Arial" w:cs="Arial"/>
          <w:b/>
          <w:bCs/>
          <w:color w:val="000000"/>
        </w:rPr>
        <w:t>Таштыпского</w:t>
      </w:r>
      <w:proofErr w:type="spellEnd"/>
      <w:r w:rsidRPr="00477923">
        <w:rPr>
          <w:rFonts w:ascii="Arial" w:hAnsi="Arial" w:cs="Arial"/>
          <w:b/>
          <w:bCs/>
          <w:color w:val="000000"/>
        </w:rPr>
        <w:t xml:space="preserve"> района Республики Хакасия</w:t>
      </w:r>
    </w:p>
    <w:p w:rsidR="00477923" w:rsidRPr="00477923" w:rsidRDefault="00477923" w:rsidP="00477923">
      <w:pPr>
        <w:pStyle w:val="consplusnormal"/>
        <w:spacing w:before="0" w:beforeAutospacing="0" w:after="0" w:afterAutospacing="0"/>
        <w:ind w:firstLine="709"/>
        <w:jc w:val="both"/>
        <w:rPr>
          <w:rFonts w:ascii="Arial" w:hAnsi="Arial" w:cs="Arial"/>
          <w:color w:val="000000"/>
        </w:rPr>
      </w:pPr>
      <w:r w:rsidRPr="00477923">
        <w:rPr>
          <w:rFonts w:ascii="Arial" w:hAnsi="Arial" w:cs="Arial"/>
          <w:color w:val="000000"/>
        </w:rPr>
        <w:lastRenderedPageBreak/>
        <w:t> </w:t>
      </w:r>
    </w:p>
    <w:p w:rsidR="00477923" w:rsidRPr="00477923" w:rsidRDefault="00477923" w:rsidP="00477923">
      <w:pPr>
        <w:pStyle w:val="consplusnormal"/>
        <w:spacing w:before="0" w:beforeAutospacing="0" w:after="0" w:afterAutospacing="0"/>
        <w:ind w:firstLine="709"/>
        <w:jc w:val="both"/>
        <w:rPr>
          <w:rFonts w:ascii="Arial" w:hAnsi="Arial" w:cs="Arial"/>
          <w:color w:val="000000"/>
        </w:rPr>
      </w:pPr>
      <w:r w:rsidRPr="00477923">
        <w:rPr>
          <w:rFonts w:ascii="Arial" w:hAnsi="Arial" w:cs="Arial"/>
          <w:color w:val="000000"/>
        </w:rPr>
        <w:t>1.Ключевые показатели и их целевые значения:</w:t>
      </w:r>
    </w:p>
    <w:p w:rsidR="00477923" w:rsidRPr="00477923" w:rsidRDefault="00477923" w:rsidP="00477923">
      <w:pPr>
        <w:pStyle w:val="consplusnormal"/>
        <w:spacing w:before="0" w:beforeAutospacing="0" w:after="0" w:afterAutospacing="0"/>
        <w:ind w:firstLine="709"/>
        <w:jc w:val="both"/>
        <w:rPr>
          <w:rFonts w:ascii="Arial" w:hAnsi="Arial" w:cs="Arial"/>
          <w:color w:val="000000"/>
        </w:rPr>
      </w:pPr>
      <w:r w:rsidRPr="00477923">
        <w:rPr>
          <w:rFonts w:ascii="Arial" w:hAnsi="Arial" w:cs="Arial"/>
          <w:color w:val="000000"/>
        </w:rPr>
        <w:t>Доля устраненных нарушений из числа выявленных нарушений обязательных требований - 70%.</w:t>
      </w:r>
    </w:p>
    <w:p w:rsidR="00477923" w:rsidRPr="00477923" w:rsidRDefault="00477923" w:rsidP="00477923">
      <w:pPr>
        <w:pStyle w:val="consplusnormal"/>
        <w:spacing w:before="0" w:beforeAutospacing="0" w:after="0" w:afterAutospacing="0"/>
        <w:ind w:firstLine="709"/>
        <w:jc w:val="both"/>
        <w:rPr>
          <w:rFonts w:ascii="Arial" w:hAnsi="Arial" w:cs="Arial"/>
          <w:color w:val="000000"/>
        </w:rPr>
      </w:pPr>
      <w:r w:rsidRPr="00477923">
        <w:rPr>
          <w:rFonts w:ascii="Arial" w:hAnsi="Arial"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77923" w:rsidRPr="00477923" w:rsidRDefault="00477923" w:rsidP="00477923">
      <w:pPr>
        <w:pStyle w:val="consplusnormal"/>
        <w:spacing w:before="0" w:beforeAutospacing="0" w:after="0" w:afterAutospacing="0"/>
        <w:ind w:firstLine="709"/>
        <w:jc w:val="both"/>
        <w:rPr>
          <w:rFonts w:ascii="Arial" w:hAnsi="Arial" w:cs="Arial"/>
          <w:color w:val="000000"/>
        </w:rPr>
      </w:pPr>
      <w:r w:rsidRPr="00477923">
        <w:rPr>
          <w:rFonts w:ascii="Arial" w:hAnsi="Arial" w:cs="Arial"/>
          <w:color w:val="000000"/>
        </w:rPr>
        <w:t>Доля отмененных результатов контрольных мероприятий - 0%.</w:t>
      </w:r>
    </w:p>
    <w:p w:rsidR="00477923" w:rsidRPr="00477923" w:rsidRDefault="00477923" w:rsidP="00477923">
      <w:pPr>
        <w:pStyle w:val="consplusnormal"/>
        <w:spacing w:before="0" w:beforeAutospacing="0" w:after="0" w:afterAutospacing="0"/>
        <w:ind w:firstLine="709"/>
        <w:jc w:val="both"/>
        <w:rPr>
          <w:rFonts w:ascii="Arial" w:hAnsi="Arial" w:cs="Arial"/>
          <w:color w:val="000000"/>
        </w:rPr>
      </w:pPr>
      <w:r w:rsidRPr="00477923">
        <w:rPr>
          <w:rFonts w:ascii="Arial" w:hAnsi="Arial"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77923" w:rsidRPr="00477923" w:rsidRDefault="00477923" w:rsidP="00477923">
      <w:pPr>
        <w:pStyle w:val="consplusnormal"/>
        <w:spacing w:before="0" w:beforeAutospacing="0" w:after="0" w:afterAutospacing="0"/>
        <w:ind w:firstLine="709"/>
        <w:jc w:val="both"/>
        <w:rPr>
          <w:rFonts w:ascii="Arial" w:hAnsi="Arial" w:cs="Arial"/>
          <w:color w:val="000000"/>
        </w:rPr>
      </w:pPr>
      <w:r w:rsidRPr="00477923">
        <w:rPr>
          <w:rFonts w:ascii="Arial" w:hAnsi="Arial" w:cs="Arial"/>
          <w:color w:val="000000"/>
        </w:rPr>
        <w:t>Доля вынесенных судебных решений о назначении административного наказания по материалам контрольного органа - 0%.</w:t>
      </w:r>
    </w:p>
    <w:p w:rsidR="00477923" w:rsidRPr="00477923" w:rsidRDefault="00477923" w:rsidP="00477923">
      <w:pPr>
        <w:pStyle w:val="consplusnormal"/>
        <w:spacing w:before="0" w:beforeAutospacing="0" w:after="0" w:afterAutospacing="0"/>
        <w:ind w:firstLine="709"/>
        <w:jc w:val="both"/>
        <w:rPr>
          <w:rFonts w:ascii="Arial" w:hAnsi="Arial" w:cs="Arial"/>
          <w:color w:val="000000"/>
        </w:rPr>
      </w:pPr>
      <w:r w:rsidRPr="00477923">
        <w:rPr>
          <w:rFonts w:ascii="Arial" w:hAnsi="Arial" w:cs="Arial"/>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77923" w:rsidRPr="00477923" w:rsidRDefault="00477923" w:rsidP="00477923">
      <w:pPr>
        <w:pStyle w:val="consplusnormal"/>
        <w:spacing w:before="0" w:beforeAutospacing="0" w:after="0" w:afterAutospacing="0"/>
        <w:ind w:firstLine="709"/>
        <w:jc w:val="both"/>
        <w:rPr>
          <w:rFonts w:ascii="Arial" w:hAnsi="Arial" w:cs="Arial"/>
          <w:color w:val="000000"/>
        </w:rPr>
      </w:pPr>
      <w:r w:rsidRPr="00477923">
        <w:rPr>
          <w:rFonts w:ascii="Arial" w:hAnsi="Arial" w:cs="Arial"/>
          <w:color w:val="000000"/>
        </w:rPr>
        <w:t> 2. Индикативные показатели:</w:t>
      </w:r>
    </w:p>
    <w:p w:rsidR="00477923" w:rsidRPr="00477923" w:rsidRDefault="00477923" w:rsidP="00477923">
      <w:pPr>
        <w:pStyle w:val="consplusnormal"/>
        <w:spacing w:before="0" w:beforeAutospacing="0" w:after="0" w:afterAutospacing="0"/>
        <w:ind w:firstLine="709"/>
        <w:jc w:val="both"/>
        <w:rPr>
          <w:rFonts w:ascii="Arial" w:hAnsi="Arial" w:cs="Arial"/>
          <w:color w:val="000000"/>
        </w:rPr>
      </w:pPr>
      <w:r w:rsidRPr="00477923">
        <w:rPr>
          <w:rFonts w:ascii="Arial" w:hAnsi="Arial" w:cs="Arial"/>
          <w:color w:val="000000"/>
        </w:rPr>
        <w:t>При осуществлении муниципального жилищного контроля на</w:t>
      </w:r>
      <w:r w:rsidRPr="00477923">
        <w:rPr>
          <w:rFonts w:ascii="Arial" w:hAnsi="Arial" w:cs="Arial"/>
          <w:b/>
          <w:bCs/>
          <w:color w:val="000000"/>
        </w:rPr>
        <w:t xml:space="preserve"> </w:t>
      </w:r>
      <w:r w:rsidRPr="00477923">
        <w:rPr>
          <w:rFonts w:ascii="Arial" w:hAnsi="Arial" w:cs="Arial"/>
          <w:bCs/>
          <w:color w:val="000000"/>
        </w:rPr>
        <w:t xml:space="preserve">территории администрации </w:t>
      </w:r>
      <w:proofErr w:type="spellStart"/>
      <w:r w:rsidRPr="00477923">
        <w:rPr>
          <w:rFonts w:ascii="Arial" w:hAnsi="Arial" w:cs="Arial"/>
          <w:bCs/>
          <w:color w:val="000000"/>
        </w:rPr>
        <w:t>Нижнесирского</w:t>
      </w:r>
      <w:proofErr w:type="spellEnd"/>
      <w:r w:rsidRPr="00477923">
        <w:rPr>
          <w:rFonts w:ascii="Arial" w:hAnsi="Arial" w:cs="Arial"/>
          <w:bCs/>
          <w:color w:val="000000"/>
        </w:rPr>
        <w:t xml:space="preserve"> сельсовета </w:t>
      </w:r>
      <w:proofErr w:type="spellStart"/>
      <w:r w:rsidRPr="00477923">
        <w:rPr>
          <w:rFonts w:ascii="Arial" w:hAnsi="Arial" w:cs="Arial"/>
          <w:bCs/>
          <w:color w:val="000000"/>
        </w:rPr>
        <w:t>Таштыпского</w:t>
      </w:r>
      <w:proofErr w:type="spellEnd"/>
      <w:r w:rsidRPr="00477923">
        <w:rPr>
          <w:rFonts w:ascii="Arial" w:hAnsi="Arial" w:cs="Arial"/>
          <w:bCs/>
          <w:color w:val="000000"/>
        </w:rPr>
        <w:t xml:space="preserve"> района Республики Хакасия</w:t>
      </w:r>
      <w:r w:rsidRPr="00477923">
        <w:rPr>
          <w:rFonts w:ascii="Arial" w:hAnsi="Arial" w:cs="Arial"/>
          <w:color w:val="000000"/>
        </w:rPr>
        <w:t xml:space="preserve"> устанавливаются следующие индикативные показатели:</w:t>
      </w:r>
    </w:p>
    <w:p w:rsidR="00477923" w:rsidRPr="00477923" w:rsidRDefault="00477923" w:rsidP="00477923">
      <w:pPr>
        <w:pStyle w:val="a8"/>
        <w:spacing w:before="0" w:beforeAutospacing="0" w:after="0" w:afterAutospacing="0"/>
        <w:ind w:firstLine="709"/>
        <w:jc w:val="both"/>
        <w:rPr>
          <w:rFonts w:ascii="Arial" w:hAnsi="Arial" w:cs="Arial"/>
          <w:color w:val="000000"/>
        </w:rPr>
      </w:pPr>
      <w:r w:rsidRPr="00477923">
        <w:rPr>
          <w:rFonts w:ascii="Arial" w:hAnsi="Arial" w:cs="Arial"/>
          <w:color w:val="000000"/>
        </w:rPr>
        <w:t>количество проведенных внеплановых контрольных мероприятий;</w:t>
      </w:r>
    </w:p>
    <w:p w:rsidR="00477923" w:rsidRPr="00477923" w:rsidRDefault="00477923" w:rsidP="00477923">
      <w:pPr>
        <w:pStyle w:val="a8"/>
        <w:spacing w:before="0" w:beforeAutospacing="0" w:after="0" w:afterAutospacing="0"/>
        <w:ind w:firstLine="709"/>
        <w:jc w:val="both"/>
        <w:rPr>
          <w:rFonts w:ascii="Arial" w:hAnsi="Arial" w:cs="Arial"/>
          <w:color w:val="000000"/>
        </w:rPr>
      </w:pPr>
      <w:r w:rsidRPr="00477923">
        <w:rPr>
          <w:rFonts w:ascii="Arial" w:hAnsi="Arial" w:cs="Arial"/>
          <w:color w:val="000000"/>
        </w:rPr>
        <w:t>количество поступивших возражений в отношении акта контрольного мероприятия;</w:t>
      </w:r>
    </w:p>
    <w:p w:rsidR="00477923" w:rsidRPr="00477923" w:rsidRDefault="00477923" w:rsidP="00477923">
      <w:pPr>
        <w:pStyle w:val="a8"/>
        <w:spacing w:before="0" w:beforeAutospacing="0" w:after="0" w:afterAutospacing="0"/>
        <w:ind w:firstLine="709"/>
        <w:jc w:val="both"/>
        <w:rPr>
          <w:rFonts w:ascii="Arial" w:hAnsi="Arial" w:cs="Arial"/>
          <w:color w:val="000000"/>
        </w:rPr>
      </w:pPr>
      <w:r w:rsidRPr="00477923">
        <w:rPr>
          <w:rFonts w:ascii="Arial" w:hAnsi="Arial" w:cs="Arial"/>
          <w:color w:val="000000"/>
        </w:rPr>
        <w:t>количество выданных предписаний об устранении нарушений обязательных требований;</w:t>
      </w:r>
    </w:p>
    <w:p w:rsidR="00477923" w:rsidRPr="00477923" w:rsidRDefault="00477923" w:rsidP="00477923">
      <w:pPr>
        <w:pStyle w:val="a8"/>
        <w:spacing w:before="0" w:beforeAutospacing="0" w:after="0" w:afterAutospacing="0"/>
        <w:ind w:firstLine="709"/>
        <w:jc w:val="both"/>
        <w:rPr>
          <w:rFonts w:ascii="Arial" w:hAnsi="Arial" w:cs="Arial"/>
          <w:color w:val="000000"/>
        </w:rPr>
      </w:pPr>
      <w:r w:rsidRPr="00477923">
        <w:rPr>
          <w:rFonts w:ascii="Arial" w:hAnsi="Arial" w:cs="Arial"/>
          <w:color w:val="000000"/>
        </w:rPr>
        <w:t>количество устраненных нарушений обязательных требований.</w:t>
      </w:r>
    </w:p>
    <w:p w:rsidR="00477923" w:rsidRPr="00477923" w:rsidRDefault="00477923" w:rsidP="00477923">
      <w:pPr>
        <w:ind w:firstLine="567"/>
        <w:rPr>
          <w:rFonts w:ascii="Arial" w:hAnsi="Arial" w:cs="Arial"/>
          <w:sz w:val="24"/>
          <w:szCs w:val="24"/>
        </w:rPr>
      </w:pPr>
      <w:r w:rsidRPr="00477923">
        <w:rPr>
          <w:rFonts w:ascii="Arial" w:hAnsi="Arial" w:cs="Arial"/>
          <w:color w:val="000000"/>
          <w:sz w:val="24"/>
          <w:szCs w:val="24"/>
        </w:rPr>
        <w:t> </w:t>
      </w:r>
      <w:r w:rsidRPr="00477923">
        <w:rPr>
          <w:rFonts w:ascii="Arial" w:hAnsi="Arial" w:cs="Arial"/>
          <w:sz w:val="24"/>
          <w:szCs w:val="24"/>
        </w:rPr>
        <w:t>3. Индикаторы риска нарушения обязательных требований, используемых для определения необходимости проверок при осуществлении муниципального жилищного контроля:</w:t>
      </w:r>
    </w:p>
    <w:p w:rsidR="00477923" w:rsidRPr="00477923" w:rsidRDefault="00477923" w:rsidP="00477923">
      <w:pPr>
        <w:pStyle w:val="aa"/>
        <w:rPr>
          <w:rFonts w:ascii="Arial" w:hAnsi="Arial" w:cs="Arial"/>
          <w:b/>
          <w:sz w:val="24"/>
          <w:szCs w:val="24"/>
        </w:rPr>
      </w:pPr>
      <w:r w:rsidRPr="00477923">
        <w:rPr>
          <w:rFonts w:ascii="Arial" w:hAnsi="Arial" w:cs="Arial"/>
          <w:sz w:val="24"/>
          <w:szCs w:val="24"/>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77923" w:rsidRPr="00477923" w:rsidRDefault="00477923" w:rsidP="00477923">
      <w:pPr>
        <w:pStyle w:val="aa"/>
        <w:rPr>
          <w:rFonts w:ascii="Arial" w:hAnsi="Arial" w:cs="Arial"/>
          <w:sz w:val="24"/>
          <w:szCs w:val="24"/>
        </w:rPr>
      </w:pPr>
      <w:r w:rsidRPr="00477923">
        <w:rPr>
          <w:rFonts w:ascii="Arial" w:hAnsi="Arial" w:cs="Arial"/>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D54048" w:rsidRPr="00477923" w:rsidRDefault="00D54048" w:rsidP="002C4520">
      <w:pPr>
        <w:pStyle w:val="a8"/>
        <w:spacing w:before="0" w:beforeAutospacing="0" w:after="0" w:afterAutospacing="0"/>
        <w:ind w:firstLine="709"/>
        <w:jc w:val="center"/>
      </w:pPr>
    </w:p>
    <w:sectPr w:rsidR="00D54048" w:rsidRPr="00477923" w:rsidSect="00541A0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eastAsia="Lucida Sans Unicode"/>
        <w:kern w:val="1"/>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5761FA"/>
    <w:multiLevelType w:val="hybridMultilevel"/>
    <w:tmpl w:val="599E8D24"/>
    <w:lvl w:ilvl="0" w:tplc="1CA0AD0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2B158A"/>
    <w:multiLevelType w:val="hybridMultilevel"/>
    <w:tmpl w:val="949A4EE8"/>
    <w:lvl w:ilvl="0" w:tplc="2C76FC4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802556"/>
    <w:multiLevelType w:val="multilevel"/>
    <w:tmpl w:val="00000001"/>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eastAsia="Lucida Sans Unicode"/>
        <w:kern w:val="1"/>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0227CA6"/>
    <w:multiLevelType w:val="hybridMultilevel"/>
    <w:tmpl w:val="BFD276F6"/>
    <w:lvl w:ilvl="0" w:tplc="F086C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96457"/>
    <w:rsid w:val="00001895"/>
    <w:rsid w:val="00143A45"/>
    <w:rsid w:val="00175B8C"/>
    <w:rsid w:val="001F3ECC"/>
    <w:rsid w:val="002028CF"/>
    <w:rsid w:val="0023231B"/>
    <w:rsid w:val="00286A58"/>
    <w:rsid w:val="002C4520"/>
    <w:rsid w:val="002D1BF4"/>
    <w:rsid w:val="00372B45"/>
    <w:rsid w:val="00455E85"/>
    <w:rsid w:val="004611A7"/>
    <w:rsid w:val="00477923"/>
    <w:rsid w:val="004A1EE9"/>
    <w:rsid w:val="00500B1D"/>
    <w:rsid w:val="00541A0D"/>
    <w:rsid w:val="00572328"/>
    <w:rsid w:val="00584681"/>
    <w:rsid w:val="005F485D"/>
    <w:rsid w:val="006C77EE"/>
    <w:rsid w:val="007156DF"/>
    <w:rsid w:val="00724715"/>
    <w:rsid w:val="00781A0E"/>
    <w:rsid w:val="007A420E"/>
    <w:rsid w:val="0085720E"/>
    <w:rsid w:val="008C7BD5"/>
    <w:rsid w:val="009E19CF"/>
    <w:rsid w:val="00A040BB"/>
    <w:rsid w:val="00A24CE2"/>
    <w:rsid w:val="00A37EE9"/>
    <w:rsid w:val="00AB612C"/>
    <w:rsid w:val="00B274D8"/>
    <w:rsid w:val="00B4083C"/>
    <w:rsid w:val="00D464A8"/>
    <w:rsid w:val="00D54048"/>
    <w:rsid w:val="00E21F75"/>
    <w:rsid w:val="00E4032A"/>
    <w:rsid w:val="00EA0D94"/>
    <w:rsid w:val="00EF0BB8"/>
    <w:rsid w:val="00F96457"/>
    <w:rsid w:val="00FB4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94"/>
    <w:pPr>
      <w:spacing w:after="0" w:line="240" w:lineRule="auto"/>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A0D"/>
    <w:pPr>
      <w:ind w:left="720"/>
      <w:contextualSpacing/>
    </w:pPr>
  </w:style>
  <w:style w:type="paragraph" w:styleId="a4">
    <w:name w:val="Balloon Text"/>
    <w:basedOn w:val="a"/>
    <w:link w:val="a5"/>
    <w:uiPriority w:val="99"/>
    <w:semiHidden/>
    <w:unhideWhenUsed/>
    <w:rsid w:val="00B274D8"/>
    <w:rPr>
      <w:rFonts w:ascii="Segoe UI" w:hAnsi="Segoe UI" w:cs="Segoe UI"/>
      <w:sz w:val="18"/>
      <w:szCs w:val="18"/>
    </w:rPr>
  </w:style>
  <w:style w:type="character" w:customStyle="1" w:styleId="a5">
    <w:name w:val="Текст выноски Знак"/>
    <w:basedOn w:val="a0"/>
    <w:link w:val="a4"/>
    <w:uiPriority w:val="99"/>
    <w:semiHidden/>
    <w:rsid w:val="00B274D8"/>
    <w:rPr>
      <w:rFonts w:ascii="Segoe UI" w:eastAsia="Times New Roman" w:hAnsi="Segoe UI" w:cs="Segoe UI"/>
      <w:sz w:val="18"/>
      <w:szCs w:val="18"/>
    </w:rPr>
  </w:style>
  <w:style w:type="paragraph" w:styleId="a6">
    <w:name w:val="Body Text"/>
    <w:basedOn w:val="a"/>
    <w:link w:val="a7"/>
    <w:rsid w:val="00500B1D"/>
    <w:pPr>
      <w:suppressAutoHyphens/>
      <w:spacing w:after="120"/>
      <w:ind w:firstLine="0"/>
      <w:jc w:val="left"/>
    </w:pPr>
    <w:rPr>
      <w:rFonts w:ascii="Times New Roman" w:hAnsi="Times New Roman"/>
      <w:sz w:val="24"/>
      <w:szCs w:val="24"/>
      <w:lang w:eastAsia="ar-SA"/>
    </w:rPr>
  </w:style>
  <w:style w:type="character" w:customStyle="1" w:styleId="a7">
    <w:name w:val="Основной текст Знак"/>
    <w:basedOn w:val="a0"/>
    <w:link w:val="a6"/>
    <w:rsid w:val="00500B1D"/>
    <w:rPr>
      <w:rFonts w:ascii="Times New Roman" w:eastAsia="Times New Roman" w:hAnsi="Times New Roman" w:cs="Times New Roman"/>
      <w:sz w:val="24"/>
      <w:szCs w:val="24"/>
      <w:lang w:eastAsia="ar-SA"/>
    </w:rPr>
  </w:style>
  <w:style w:type="paragraph" w:styleId="a8">
    <w:name w:val="Normal (Web)"/>
    <w:basedOn w:val="a"/>
    <w:uiPriority w:val="99"/>
    <w:unhideWhenUsed/>
    <w:rsid w:val="00E4032A"/>
    <w:pPr>
      <w:spacing w:before="100" w:beforeAutospacing="1" w:after="100" w:afterAutospacing="1"/>
      <w:ind w:firstLine="0"/>
      <w:jc w:val="left"/>
    </w:pPr>
    <w:rPr>
      <w:rFonts w:ascii="Times New Roman" w:hAnsi="Times New Roman"/>
      <w:sz w:val="24"/>
      <w:szCs w:val="24"/>
      <w:lang w:eastAsia="ru-RU"/>
    </w:rPr>
  </w:style>
  <w:style w:type="character" w:styleId="a9">
    <w:name w:val="Hyperlink"/>
    <w:basedOn w:val="a0"/>
    <w:uiPriority w:val="99"/>
    <w:semiHidden/>
    <w:unhideWhenUsed/>
    <w:rsid w:val="00E4032A"/>
    <w:rPr>
      <w:color w:val="0000FF"/>
      <w:u w:val="single"/>
    </w:rPr>
  </w:style>
  <w:style w:type="character" w:customStyle="1" w:styleId="hyperlink">
    <w:name w:val="hyperlink"/>
    <w:basedOn w:val="a0"/>
    <w:rsid w:val="00E4032A"/>
  </w:style>
  <w:style w:type="paragraph" w:customStyle="1" w:styleId="consplusnormal">
    <w:name w:val="consplusnormal"/>
    <w:basedOn w:val="a"/>
    <w:rsid w:val="00E4032A"/>
    <w:pPr>
      <w:spacing w:before="100" w:beforeAutospacing="1" w:after="100" w:afterAutospacing="1"/>
      <w:ind w:firstLine="0"/>
      <w:jc w:val="left"/>
    </w:pPr>
    <w:rPr>
      <w:rFonts w:ascii="Times New Roman" w:hAnsi="Times New Roman"/>
      <w:sz w:val="24"/>
      <w:szCs w:val="24"/>
      <w:lang w:eastAsia="ru-RU"/>
    </w:rPr>
  </w:style>
  <w:style w:type="paragraph" w:styleId="aa">
    <w:name w:val="No Spacing"/>
    <w:uiPriority w:val="1"/>
    <w:qFormat/>
    <w:rsid w:val="00E4032A"/>
    <w:pPr>
      <w:spacing w:after="0" w:line="240" w:lineRule="auto"/>
      <w:ind w:firstLine="709"/>
      <w:jc w:val="both"/>
    </w:pPr>
    <w:rPr>
      <w:rFonts w:ascii="Calibri" w:eastAsia="Times New Roman" w:hAnsi="Calibri" w:cs="Times New Roman"/>
    </w:rPr>
  </w:style>
  <w:style w:type="paragraph" w:customStyle="1" w:styleId="1">
    <w:name w:val="Текст сноски1"/>
    <w:basedOn w:val="a"/>
    <w:rsid w:val="00A24CE2"/>
    <w:pPr>
      <w:suppressAutoHyphens/>
      <w:ind w:firstLine="0"/>
      <w:jc w:val="left"/>
    </w:pPr>
    <w:rPr>
      <w:rFonts w:ascii="Times New Roman" w:hAnsi="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406226059">
      <w:bodyDiv w:val="1"/>
      <w:marLeft w:val="0"/>
      <w:marRight w:val="0"/>
      <w:marTop w:val="0"/>
      <w:marBottom w:val="0"/>
      <w:divBdr>
        <w:top w:val="none" w:sz="0" w:space="0" w:color="auto"/>
        <w:left w:val="none" w:sz="0" w:space="0" w:color="auto"/>
        <w:bottom w:val="none" w:sz="0" w:space="0" w:color="auto"/>
        <w:right w:val="none" w:sz="0" w:space="0" w:color="auto"/>
      </w:divBdr>
    </w:div>
    <w:div w:id="1413114799">
      <w:bodyDiv w:val="1"/>
      <w:marLeft w:val="0"/>
      <w:marRight w:val="0"/>
      <w:marTop w:val="0"/>
      <w:marBottom w:val="0"/>
      <w:divBdr>
        <w:top w:val="none" w:sz="0" w:space="0" w:color="auto"/>
        <w:left w:val="none" w:sz="0" w:space="0" w:color="auto"/>
        <w:bottom w:val="none" w:sz="0" w:space="0" w:color="auto"/>
        <w:right w:val="none" w:sz="0" w:space="0" w:color="auto"/>
      </w:divBdr>
    </w:div>
    <w:div w:id="1880319492">
      <w:bodyDiv w:val="1"/>
      <w:marLeft w:val="0"/>
      <w:marRight w:val="0"/>
      <w:marTop w:val="0"/>
      <w:marBottom w:val="0"/>
      <w:divBdr>
        <w:top w:val="none" w:sz="0" w:space="0" w:color="auto"/>
        <w:left w:val="none" w:sz="0" w:space="0" w:color="auto"/>
        <w:bottom w:val="none" w:sz="0" w:space="0" w:color="auto"/>
        <w:right w:val="none" w:sz="0" w:space="0" w:color="auto"/>
      </w:divBdr>
      <w:divsChild>
        <w:div w:id="1256012597">
          <w:marLeft w:val="0"/>
          <w:marRight w:val="0"/>
          <w:marTop w:val="0"/>
          <w:marBottom w:val="0"/>
          <w:divBdr>
            <w:top w:val="none" w:sz="0" w:space="0" w:color="auto"/>
            <w:left w:val="none" w:sz="0" w:space="0" w:color="auto"/>
            <w:bottom w:val="none" w:sz="0" w:space="0" w:color="auto"/>
            <w:right w:val="none" w:sz="0" w:space="0" w:color="auto"/>
          </w:divBdr>
          <w:divsChild>
            <w:div w:id="15044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pravo-search.minjust.ru/bigs/showDocument.html?id=370BA400-14C4-4CDB-8A8B-B11F2A1A2F55" TargetMode="External"/><Relationship Id="rId12"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9AB1083A-A773-48B4-B803-7A57257F86A6" TargetMode="External"/><Relationship Id="rId11" Type="http://schemas.openxmlformats.org/officeDocument/2006/relationships/hyperlink" Target="https://login.consultant.ru/link/?req=doc&amp;base=LAW&amp;n=358750&amp;date=25.06.2021&amp;demo=1" TargetMode="External"/><Relationship Id="rId5" Type="http://schemas.openxmlformats.org/officeDocument/2006/relationships/hyperlink" Target="https://pravo-search.minjust.ru/bigs/showDocument.html?id=0FA23AF4-812B-480B-A76F-E46F608ACA2A" TargetMode="Externa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0E64E4D-7391-4785-86E6-5F01F4EF39FE"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21</Pages>
  <Words>9210</Words>
  <Characters>52503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SPecialiST</cp:lastModifiedBy>
  <cp:revision>15</cp:revision>
  <cp:lastPrinted>2023-12-26T13:34:00Z</cp:lastPrinted>
  <dcterms:created xsi:type="dcterms:W3CDTF">2023-12-19T09:01:00Z</dcterms:created>
  <dcterms:modified xsi:type="dcterms:W3CDTF">2023-12-28T08:56:00Z</dcterms:modified>
</cp:coreProperties>
</file>