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0E" w:rsidRDefault="00DD7C0E" w:rsidP="00DD7C0E">
      <w:pPr>
        <w:pStyle w:val="a3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DD7C0E" w:rsidRDefault="00DD7C0E" w:rsidP="00DD7C0E">
      <w:pPr>
        <w:pStyle w:val="a3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РЕСПУБЛИКА ХАКАСИЯ  </w:t>
      </w:r>
    </w:p>
    <w:p w:rsidR="00DD7C0E" w:rsidRDefault="00DD7C0E" w:rsidP="00DD7C0E">
      <w:pPr>
        <w:pStyle w:val="a3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ТАШТЫПСКИЙ РАЙОН</w:t>
      </w:r>
    </w:p>
    <w:p w:rsidR="00DD7C0E" w:rsidRDefault="00DD7C0E" w:rsidP="00DD7C0E">
      <w:pPr>
        <w:pStyle w:val="a3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Глава администрации Нижнесирского сельсовета</w:t>
      </w:r>
    </w:p>
    <w:p w:rsidR="00DD7C0E" w:rsidRDefault="00DD7C0E" w:rsidP="00DD7C0E">
      <w:pPr>
        <w:pStyle w:val="a3"/>
        <w:jc w:val="center"/>
        <w:rPr>
          <w:sz w:val="26"/>
          <w:szCs w:val="26"/>
        </w:rPr>
      </w:pPr>
    </w:p>
    <w:p w:rsidR="00DD7C0E" w:rsidRDefault="00DD7C0E" w:rsidP="00DD7C0E">
      <w:pPr>
        <w:pStyle w:val="a3"/>
        <w:jc w:val="center"/>
        <w:rPr>
          <w:sz w:val="26"/>
          <w:szCs w:val="26"/>
        </w:rPr>
      </w:pPr>
    </w:p>
    <w:p w:rsidR="00DD7C0E" w:rsidRDefault="00DD7C0E" w:rsidP="00E06BE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ПОСТАНОВЛЕНИЕ</w:t>
      </w:r>
    </w:p>
    <w:p w:rsidR="00DD7C0E" w:rsidRDefault="00E06BE9" w:rsidP="00DD7C0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01.09.2011г    </w:t>
      </w:r>
      <w:r w:rsidR="00DD7C0E">
        <w:rPr>
          <w:sz w:val="26"/>
          <w:szCs w:val="26"/>
        </w:rPr>
        <w:t xml:space="preserve">                        </w:t>
      </w:r>
      <w:proofErr w:type="gramStart"/>
      <w:r w:rsidR="00DD7C0E">
        <w:rPr>
          <w:sz w:val="26"/>
          <w:szCs w:val="26"/>
        </w:rPr>
        <w:t>с</w:t>
      </w:r>
      <w:proofErr w:type="gramEnd"/>
      <w:r w:rsidR="00DD7C0E">
        <w:rPr>
          <w:sz w:val="26"/>
          <w:szCs w:val="26"/>
        </w:rPr>
        <w:t>. Нижние Сиры                                               №42</w:t>
      </w:r>
    </w:p>
    <w:p w:rsidR="00DD7C0E" w:rsidRDefault="00DD7C0E" w:rsidP="00DD7C0E">
      <w:pPr>
        <w:pStyle w:val="a3"/>
        <w:rPr>
          <w:sz w:val="26"/>
          <w:szCs w:val="26"/>
        </w:rPr>
      </w:pPr>
    </w:p>
    <w:p w:rsidR="00DD7C0E" w:rsidRDefault="00DD7C0E" w:rsidP="00DD7C0E">
      <w:pPr>
        <w:pStyle w:val="a3"/>
        <w:rPr>
          <w:sz w:val="26"/>
          <w:szCs w:val="26"/>
        </w:rPr>
      </w:pPr>
    </w:p>
    <w:p w:rsidR="00DD7C0E" w:rsidRDefault="00DD7C0E" w:rsidP="00DD7C0E">
      <w:pPr>
        <w:pStyle w:val="a3"/>
        <w:rPr>
          <w:sz w:val="26"/>
          <w:szCs w:val="26"/>
        </w:rPr>
      </w:pPr>
      <w:r>
        <w:rPr>
          <w:sz w:val="26"/>
          <w:szCs w:val="26"/>
        </w:rPr>
        <w:t>Об утверждении Устава</w:t>
      </w:r>
    </w:p>
    <w:p w:rsidR="00DD7C0E" w:rsidRDefault="00DD7C0E" w:rsidP="00DD7C0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территориального </w:t>
      </w:r>
      <w:proofErr w:type="spellStart"/>
      <w:r>
        <w:rPr>
          <w:sz w:val="26"/>
          <w:szCs w:val="26"/>
        </w:rPr>
        <w:t>общес</w:t>
      </w:r>
      <w:proofErr w:type="spellEnd"/>
      <w:r>
        <w:rPr>
          <w:sz w:val="26"/>
          <w:szCs w:val="26"/>
        </w:rPr>
        <w:t>-</w:t>
      </w:r>
    </w:p>
    <w:p w:rsidR="00DD7C0E" w:rsidRDefault="00DD7C0E" w:rsidP="00DD7C0E">
      <w:pPr>
        <w:pStyle w:val="a3"/>
        <w:rPr>
          <w:sz w:val="26"/>
          <w:szCs w:val="26"/>
        </w:rPr>
      </w:pPr>
      <w:r>
        <w:rPr>
          <w:sz w:val="26"/>
          <w:szCs w:val="26"/>
        </w:rPr>
        <w:t>венного самоуправления</w:t>
      </w:r>
    </w:p>
    <w:p w:rsidR="00DD7C0E" w:rsidRDefault="00DD7C0E" w:rsidP="00DD7C0E">
      <w:pPr>
        <w:pStyle w:val="a3"/>
        <w:rPr>
          <w:sz w:val="26"/>
          <w:szCs w:val="26"/>
        </w:rPr>
      </w:pPr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 xml:space="preserve">ерхний </w:t>
      </w:r>
      <w:proofErr w:type="spellStart"/>
      <w:r>
        <w:rPr>
          <w:sz w:val="26"/>
          <w:szCs w:val="26"/>
        </w:rPr>
        <w:t>Курлугаш</w:t>
      </w:r>
      <w:proofErr w:type="spellEnd"/>
    </w:p>
    <w:p w:rsidR="00DD7C0E" w:rsidRDefault="00DD7C0E" w:rsidP="00DD7C0E">
      <w:pPr>
        <w:pStyle w:val="a3"/>
      </w:pPr>
    </w:p>
    <w:p w:rsidR="00DD7C0E" w:rsidRDefault="00DD7C0E" w:rsidP="00DD7C0E">
      <w:pPr>
        <w:pStyle w:val="a3"/>
      </w:pPr>
    </w:p>
    <w:p w:rsidR="00DD7C0E" w:rsidRDefault="00DD7C0E" w:rsidP="00DD7C0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На основании ст.27 Федерального Закона  №131-ФЗ « Об общих принципах организации  местного самоуправления в Российской Федерации», ст.ст.22,23,24,25,26 Устава муниципального образования Нижнесирский сельсовет, 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о с т а 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 в л  я ю: </w:t>
      </w: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1.Утвердить Устав территориального общественного самоуправления д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 xml:space="preserve">ерхний </w:t>
      </w:r>
      <w:proofErr w:type="spellStart"/>
      <w:r>
        <w:rPr>
          <w:sz w:val="26"/>
          <w:szCs w:val="26"/>
        </w:rPr>
        <w:t>Курлугаш</w:t>
      </w:r>
      <w:proofErr w:type="spellEnd"/>
      <w:r>
        <w:rPr>
          <w:sz w:val="26"/>
          <w:szCs w:val="26"/>
        </w:rPr>
        <w:t>( устав прилагается).</w:t>
      </w: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DD7C0E" w:rsidRDefault="00DD7C0E" w:rsidP="00DD7C0E">
      <w:pPr>
        <w:pStyle w:val="a3"/>
        <w:ind w:left="0" w:firstLine="0"/>
      </w:pPr>
    </w:p>
    <w:p w:rsidR="00DD7C0E" w:rsidRDefault="00DD7C0E" w:rsidP="00DD7C0E">
      <w:pPr>
        <w:pStyle w:val="a3"/>
        <w:ind w:left="0" w:firstLine="0"/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Глава Нижнесирского сельсовета                                                     А. А. </w:t>
      </w:r>
      <w:proofErr w:type="spellStart"/>
      <w:r>
        <w:rPr>
          <w:sz w:val="26"/>
          <w:szCs w:val="26"/>
        </w:rPr>
        <w:t>Петрунов</w:t>
      </w:r>
      <w:proofErr w:type="spellEnd"/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P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D7C0E" w:rsidRP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D7C0E" w:rsidRP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D7C0E" w:rsidRP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D7C0E" w:rsidRP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D7C0E" w:rsidRP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D7C0E" w:rsidRP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D7C0E" w:rsidRP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D7C0E" w:rsidRP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D7C0E" w:rsidRP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06BE9" w:rsidRDefault="00E06BE9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06BE9" w:rsidRPr="00DD7C0E" w:rsidRDefault="00E06BE9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D7C0E" w:rsidRP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D7C0E" w:rsidRP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D7C0E" w:rsidRP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D7C0E" w:rsidRP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D7C0E" w:rsidRP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Принят</w:t>
      </w:r>
      <w:proofErr w:type="gramEnd"/>
    </w:p>
    <w:p w:rsid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конференции (собрании)</w:t>
      </w:r>
    </w:p>
    <w:p w:rsid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</w:t>
      </w:r>
    </w:p>
    <w:p w:rsid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 от 30. 01. 2011г.</w:t>
      </w:r>
    </w:p>
    <w:p w:rsid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конференции</w:t>
      </w:r>
    </w:p>
    <w:p w:rsid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(собрания)</w:t>
      </w:r>
    </w:p>
    <w:p w:rsid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Журавлева Т.Г.</w:t>
      </w:r>
    </w:p>
    <w:p w:rsid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</w:p>
    <w:p w:rsid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Конференции (собрания)</w:t>
      </w:r>
    </w:p>
    <w:p w:rsidR="00DD7C0E" w:rsidRDefault="00DD7C0E" w:rsidP="00DD7C0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Мезенина Л.А.</w:t>
      </w:r>
    </w:p>
    <w:p w:rsidR="00DD7C0E" w:rsidRDefault="00DD7C0E" w:rsidP="00DD7C0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D7C0E" w:rsidRDefault="00DD7C0E" w:rsidP="00DD7C0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D7C0E" w:rsidRDefault="00DD7C0E" w:rsidP="00DD7C0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</w:t>
      </w:r>
    </w:p>
    <w:p w:rsidR="00DD7C0E" w:rsidRDefault="00DD7C0E" w:rsidP="00DD7C0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Нижнесирский сельсовет Таштыпского района РХ территориального общественного самоуправления 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ерхний </w:t>
      </w:r>
      <w:proofErr w:type="spellStart"/>
      <w:r>
        <w:rPr>
          <w:rFonts w:ascii="Times New Roman" w:hAnsi="Times New Roman"/>
          <w:sz w:val="28"/>
          <w:szCs w:val="28"/>
        </w:rPr>
        <w:t>Курлугаш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7C0E" w:rsidRDefault="00DD7C0E" w:rsidP="00DD7C0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DD7C0E" w:rsidRDefault="00DD7C0E" w:rsidP="00DD7C0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Учитывая важность непосредственного и активного участия граждан в решении вопросов местного значения, затрагивающих интересы территории их проживания, граждане, проживающие в населенном пункте д. Верхний </w:t>
      </w:r>
      <w:proofErr w:type="spellStart"/>
      <w:r>
        <w:rPr>
          <w:rFonts w:ascii="Times New Roman" w:hAnsi="Times New Roman"/>
          <w:sz w:val="28"/>
          <w:szCs w:val="28"/>
        </w:rPr>
        <w:t>Курлугаш</w:t>
      </w:r>
      <w:proofErr w:type="spellEnd"/>
      <w:r>
        <w:rPr>
          <w:rFonts w:ascii="Times New Roman" w:hAnsi="Times New Roman"/>
          <w:sz w:val="28"/>
          <w:szCs w:val="28"/>
        </w:rPr>
        <w:t>, принимают настоящий Устав.</w:t>
      </w:r>
    </w:p>
    <w:p w:rsidR="00DD7C0E" w:rsidRDefault="00DD7C0E" w:rsidP="00DD7C0E">
      <w:pPr>
        <w:pStyle w:val="a5"/>
        <w:rPr>
          <w:rFonts w:ascii="Times New Roman" w:hAnsi="Times New Roman"/>
          <w:sz w:val="28"/>
          <w:szCs w:val="28"/>
        </w:rPr>
      </w:pPr>
    </w:p>
    <w:p w:rsidR="00DD7C0E" w:rsidRDefault="00DD7C0E" w:rsidP="00DD7C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D7C0E" w:rsidRDefault="00DD7C0E" w:rsidP="00DD7C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D7C0E" w:rsidRDefault="00DD7C0E" w:rsidP="00DD7C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1.1.Настоящий Устав определяет порядок организации и осуществления</w:t>
      </w:r>
    </w:p>
    <w:p w:rsidR="00DD7C0E" w:rsidRDefault="00DD7C0E" w:rsidP="00DD7C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территориального общественного самоуправления д. </w:t>
      </w:r>
      <w:proofErr w:type="gramStart"/>
      <w:r>
        <w:rPr>
          <w:rFonts w:ascii="Times New Roman" w:hAnsi="Times New Roman"/>
          <w:sz w:val="28"/>
          <w:szCs w:val="28"/>
        </w:rPr>
        <w:t>Верхний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Курлугаш</w:t>
      </w:r>
      <w:proofErr w:type="spellEnd"/>
      <w:r>
        <w:rPr>
          <w:rFonts w:ascii="Times New Roman" w:hAnsi="Times New Roman"/>
          <w:sz w:val="28"/>
          <w:szCs w:val="28"/>
        </w:rPr>
        <w:t xml:space="preserve"> (далее – ТОС). </w:t>
      </w:r>
    </w:p>
    <w:p w:rsidR="00DD7C0E" w:rsidRDefault="00DD7C0E" w:rsidP="00DD7C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!.2. ТОС создается и осуществляется в следующих границах: территория населенного пункта деревни </w:t>
      </w:r>
      <w:proofErr w:type="gramStart"/>
      <w:r>
        <w:rPr>
          <w:rFonts w:ascii="Times New Roman" w:hAnsi="Times New Roman"/>
          <w:sz w:val="28"/>
          <w:szCs w:val="28"/>
        </w:rPr>
        <w:t>Верхний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Курлугаш</w:t>
      </w:r>
      <w:proofErr w:type="spellEnd"/>
      <w:r>
        <w:rPr>
          <w:rFonts w:ascii="Times New Roman" w:hAnsi="Times New Roman"/>
          <w:sz w:val="28"/>
          <w:szCs w:val="28"/>
        </w:rPr>
        <w:t xml:space="preserve">, Нижнесирского сельсовета,  МО </w:t>
      </w:r>
      <w:proofErr w:type="spellStart"/>
      <w:r>
        <w:rPr>
          <w:rFonts w:ascii="Times New Roman" w:hAnsi="Times New Roman"/>
          <w:sz w:val="28"/>
          <w:szCs w:val="28"/>
        </w:rPr>
        <w:t>Таштыпский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РХ.</w:t>
      </w:r>
    </w:p>
    <w:p w:rsidR="00DD7C0E" w:rsidRDefault="00DD7C0E" w:rsidP="00DD7C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Схема территории ТОС, принятая конференцией (собранием) граждан и установленная Советом депутатов муниципального образования является неотъемлемой частью Устава (приложение 1).</w:t>
      </w:r>
    </w:p>
    <w:p w:rsidR="00DD7C0E" w:rsidRDefault="00DD7C0E" w:rsidP="00DD7C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!.3 ТОС организуется и действует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законами, Конституцией Республики Хакасия, законами Республики Хакасия, Уставом муниципального образования Нижнесирский сельсовет, Положением о территориальном общественном самоуправлении МО Нижнесирский сельсовет, иными нормативными правовыми актами Республики Хакасия, настоящим Уставом.</w:t>
      </w:r>
      <w:proofErr w:type="gramEnd"/>
    </w:p>
    <w:p w:rsidR="00DD7C0E" w:rsidRDefault="00DD7C0E" w:rsidP="00DD7C0E">
      <w:pPr>
        <w:pStyle w:val="a5"/>
        <w:tabs>
          <w:tab w:val="left" w:pos="864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1.4. Право на осуществление ТОС имеют граждане Российской Федерации, постоянно или преимущественно проживающие на территории ТОС, достигшие шестнадцатилетнего возраста.</w:t>
      </w:r>
    </w:p>
    <w:p w:rsidR="00DD7C0E" w:rsidRDefault="00DD7C0E" w:rsidP="00DD7C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Не могут избирать и быть избранными в органы ТОС, а также участвовать в собраниях, конференциях граждан, иных формах осуществления ТОС, лица, признанные судом недееспособными, а также лица, содержащиеся в местах лишения свободы по приговору суда. </w:t>
      </w:r>
      <w:proofErr w:type="gramStart"/>
      <w:r>
        <w:rPr>
          <w:rFonts w:ascii="Times New Roman" w:hAnsi="Times New Roman"/>
          <w:sz w:val="28"/>
          <w:szCs w:val="28"/>
        </w:rPr>
        <w:t>Лица</w:t>
      </w:r>
      <w:proofErr w:type="gramEnd"/>
      <w:r>
        <w:rPr>
          <w:rFonts w:ascii="Times New Roman" w:hAnsi="Times New Roman"/>
          <w:sz w:val="28"/>
          <w:szCs w:val="28"/>
        </w:rPr>
        <w:t xml:space="preserve"> не достигшие возраста 18 лет, не могут быть избраны в органы ТОС.</w:t>
      </w:r>
    </w:p>
    <w:p w:rsidR="00DD7C0E" w:rsidRDefault="00DD7C0E" w:rsidP="00DD7C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1.5. Систему ТОС (формы ТОС) образуют:</w:t>
      </w:r>
    </w:p>
    <w:p w:rsidR="00DD7C0E" w:rsidRDefault="00DD7C0E" w:rsidP="00DD7C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конференция (собрание) граждан;</w:t>
      </w:r>
    </w:p>
    <w:p w:rsidR="00DD7C0E" w:rsidRDefault="00DD7C0E" w:rsidP="00DD7C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органы ТОС.</w:t>
      </w:r>
    </w:p>
    <w:p w:rsidR="00DD7C0E" w:rsidRDefault="00DD7C0E" w:rsidP="00DD7C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D7C0E" w:rsidRDefault="00DD7C0E" w:rsidP="00DD7C0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УЧАСТИЯ ГРАЖДАН В ТОС</w:t>
      </w:r>
    </w:p>
    <w:p w:rsidR="00DD7C0E" w:rsidRDefault="00DD7C0E" w:rsidP="00DD7C0E">
      <w:pPr>
        <w:pStyle w:val="a5"/>
        <w:rPr>
          <w:rFonts w:ascii="Times New Roman" w:hAnsi="Times New Roman"/>
          <w:b/>
          <w:sz w:val="28"/>
          <w:szCs w:val="28"/>
        </w:rPr>
      </w:pPr>
    </w:p>
    <w:p w:rsidR="00DD7C0E" w:rsidRDefault="00DD7C0E" w:rsidP="00DD7C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2.1. Граждане участвуют в деятельности ТОС посредством: проведения конференций (собраний) граждан ТОС, создания и деятельности органов ТОС, осуществления задач и решения вопросов, указанных в разделе 3 настоящего Устава.</w:t>
      </w:r>
    </w:p>
    <w:p w:rsidR="00DD7C0E" w:rsidRDefault="00DD7C0E" w:rsidP="00DD7C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2.2.Участие граждан в деятельности ТОС является свободным, добровольным и безвозмездным.</w:t>
      </w:r>
    </w:p>
    <w:p w:rsidR="00DD7C0E" w:rsidRDefault="00DD7C0E" w:rsidP="00DD7C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2.3. Граждане могут участвовать в деятельности ТОС путем:</w:t>
      </w:r>
    </w:p>
    <w:p w:rsidR="00DD7C0E" w:rsidRDefault="00DD7C0E" w:rsidP="00DD7C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1) добровольного выполнения работ, оказания услуг и иного добровольного вложения труда (участия в уборке территории, озеленении, в ином благоустройстве территории ТОС, оказание помощи в оформлении, изготовлении, хранении, ксерокопировании документов ТОС, в т.ч. бухгалтерских, оказания помощи престарелым, иным социально незащищенным гражданам, выполнение иных работ (оказания услуг);</w:t>
      </w:r>
      <w:proofErr w:type="gramEnd"/>
    </w:p>
    <w:p w:rsidR="00DD7C0E" w:rsidRDefault="00DD7C0E" w:rsidP="00DD7C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2) добровольного вложения финансовых сре</w:t>
      </w:r>
      <w:proofErr w:type="gramStart"/>
      <w:r>
        <w:rPr>
          <w:rFonts w:ascii="Times New Roman" w:hAnsi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/>
          <w:sz w:val="28"/>
          <w:szCs w:val="28"/>
        </w:rPr>
        <w:t xml:space="preserve">азмерах, </w:t>
      </w:r>
    </w:p>
    <w:p w:rsidR="00DD7C0E" w:rsidRDefault="00DD7C0E" w:rsidP="00DD7C0E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гражданами самостоятельно;</w:t>
      </w:r>
    </w:p>
    <w:p w:rsidR="00DD7C0E" w:rsidRDefault="00DD7C0E" w:rsidP="00DD7C0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3) добровольной передачи материальных средств (включая их передачу во временное пользование);</w:t>
      </w:r>
    </w:p>
    <w:p w:rsidR="00DD7C0E" w:rsidRDefault="00DD7C0E" w:rsidP="00DD7C0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4) иного участия.</w:t>
      </w:r>
    </w:p>
    <w:p w:rsidR="00DD7C0E" w:rsidRDefault="00DD7C0E" w:rsidP="00DD7C0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Конкретный способ участия определяется каждым гражданином самостоятельно, исходя из условий проживания, материального положения, занятости и иных обстоятельств.</w:t>
      </w:r>
    </w:p>
    <w:p w:rsidR="00DD7C0E" w:rsidRDefault="00DD7C0E" w:rsidP="00DD7C0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2.4. Граждане, объединившиеся в ТОС, а также отказавшиеся от участия в ТОС, обязаны уважительно относиться к выбору отношения гражданина к ТОС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(к реализации гражданином или отказу от реализации права на участие в ТОС), к решениям конференций (собраний) граждан ТОС,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ТОС, к деятельности ТОС.</w:t>
      </w:r>
    </w:p>
    <w:p w:rsidR="00DD7C0E" w:rsidRDefault="00DD7C0E" w:rsidP="00DD7C0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Применение каких-либо прямых или косвенных мер принуждения граждан к участию в ТОС либо создание препятствий, проявления неуважения к гражданам, участвующим в ТОС, не допускается.</w:t>
      </w:r>
    </w:p>
    <w:p w:rsidR="00DD7C0E" w:rsidRDefault="00DD7C0E" w:rsidP="00DD7C0E">
      <w:pPr>
        <w:pStyle w:val="a5"/>
        <w:rPr>
          <w:rFonts w:ascii="Times New Roman" w:hAnsi="Times New Roman"/>
          <w:sz w:val="28"/>
          <w:szCs w:val="28"/>
        </w:rPr>
      </w:pPr>
    </w:p>
    <w:p w:rsidR="00DD7C0E" w:rsidRDefault="00DD7C0E" w:rsidP="00DD7C0E">
      <w:pPr>
        <w:pStyle w:val="a5"/>
        <w:tabs>
          <w:tab w:val="left" w:pos="226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ЦЕЛИ, ЗАДАЧИ И ОСНОВНЫЕ НАПРАВЛЕНИЯ</w:t>
      </w:r>
      <w:r>
        <w:rPr>
          <w:rFonts w:ascii="Times New Roman" w:hAnsi="Times New Roman"/>
          <w:b/>
          <w:sz w:val="28"/>
          <w:szCs w:val="28"/>
        </w:rPr>
        <w:br/>
        <w:t>ДЕЯТЕЛЬНОСТИ ТОС</w:t>
      </w:r>
    </w:p>
    <w:p w:rsidR="00DD7C0E" w:rsidRDefault="00DD7C0E" w:rsidP="00DD7C0E">
      <w:pPr>
        <w:pStyle w:val="a5"/>
        <w:tabs>
          <w:tab w:val="left" w:pos="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3.1. ТОС – система самоорганизации граждан по месту их жительства для самостоятельного и под свою ответственность осуществления собственных инициатив по решению вопросов местного значения, затрагивающих интересы территорий их проживания.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3.2. Задачей ТОС является осуществление жителями собственных инициатив в вопросах содержания и благоустройства территории ТОС, обеспечения общественного порядка, организации досуга жителей, проведения культурных, спортивных и других мероприятий, оказания помощи нуждающимся гражданам и в иных вопросах, связанных с удовлетворением интересов жителей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3.3. Основными направлениями деятельности ТОС являются: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улучшение социально – культурной среды на территории ТОС, в том числе: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участие в создании центров (клубов, домов и т.п.) культуры, творчества и досуга жителей, спортивных секций;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работа с детьми, подростками и молодежью по месту жительства;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проведение и содействие в проведении культурных, спортивных, оздоровительных и иных социально-культурных мероприятий;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оказание помощи жителям, относящимся к социально незащищенным категориям граждан (престарелым, инвалидам, малообеспеченным, одиноким, а также многодетным семьям), и иным жителям, оказавшимся в трудной жизненной ситуации;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организация акций милосердия и благотворительности, содействия организациям, гражданам и общественным объединениям в проведении таких акций;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содействие жилищно-эксплуатационным организациям и органам местного самоуправления в содержании жилищного фонда;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участие в обеспечении чистоты и порядка на территории ТОС, в содержании и развитии объектов благоустройства, в том числе: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участие в обеспечении сохранности объектов благоустройства;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участие в создании детских, спортивных площадок, площадок для выгула домашних животных;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создание аллей, клумб, газонов;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 содействие в профилактике правонарушений, поддержании общественного порядка и безопасности, в профилактике наркомании и токсикомании на территории ТОС, в том числе: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организация акций по профилактике наркомании и токсикомании;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организация обходов территории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организация охраны территории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 подготовка и направление в соответствии с требованиями законодательства предложений в органы местного самоуправления МО Нижнесирский сельсовет, организации и общественные объединения по вопросам, указанным  в настоящем пункте;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6) решение иных вопросов, затрагивающих интересы территории проживания.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DD7C0E" w:rsidRDefault="00DD7C0E" w:rsidP="00DD7C0E">
      <w:pPr>
        <w:pStyle w:val="a5"/>
        <w:tabs>
          <w:tab w:val="left" w:pos="226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ПОРЯДОК НАЗНАЧЕНИЯ И ПРОВЕДЕНИЯ КОНФЕРЕНЦИИ</w:t>
      </w:r>
      <w:r>
        <w:rPr>
          <w:rFonts w:ascii="Times New Roman" w:hAnsi="Times New Roman"/>
          <w:b/>
          <w:sz w:val="28"/>
          <w:szCs w:val="28"/>
        </w:rPr>
        <w:br/>
        <w:t>(СОБРАНИЯ) ГРАЖДАН ТОС</w:t>
      </w:r>
    </w:p>
    <w:p w:rsidR="00DD7C0E" w:rsidRDefault="00DD7C0E" w:rsidP="00DD7C0E">
      <w:pPr>
        <w:pStyle w:val="a5"/>
        <w:tabs>
          <w:tab w:val="left" w:pos="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4.1. Конференция (собрание) граждан ТОС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4.1.1. Конференция (собрание) граждан ТО</w:t>
      </w:r>
      <w:proofErr w:type="gramStart"/>
      <w:r>
        <w:rPr>
          <w:rFonts w:ascii="Times New Roman" w:hAnsi="Times New Roman"/>
          <w:sz w:val="28"/>
          <w:szCs w:val="28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по мере необходимости и может созываться: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инициативной группы граждан, имеющих право на осуществление ТОС в соответствии с пунктом 1.4 настоящего Устава, состоящей не менее чем на трех человек (далее – инициативная группа);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решением Совета (Комитета)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иными субъектами, обладающими правом созыва конференции (собрания) граждан ТОС в соответствии с Положением о территориальном общественном самоуправлении МО Нижнесирский сельсовет.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4.1.2. При подготовке к проведению конференции (собрания) граждан ТОС Совет (Комитет) ТОС или инициативная группа: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 определяет дату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есто, и время проведения конференции (собрания) граждан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определяет повестку дня конференции (собрания</w:t>
      </w:r>
      <w:proofErr w:type="gramStart"/>
      <w:r>
        <w:rPr>
          <w:rFonts w:ascii="Times New Roman" w:hAnsi="Times New Roman"/>
          <w:sz w:val="28"/>
          <w:szCs w:val="28"/>
        </w:rPr>
        <w:t>)г</w:t>
      </w:r>
      <w:proofErr w:type="gramEnd"/>
      <w:r>
        <w:rPr>
          <w:rFonts w:ascii="Times New Roman" w:hAnsi="Times New Roman"/>
          <w:sz w:val="28"/>
          <w:szCs w:val="28"/>
        </w:rPr>
        <w:t>раждан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3) подготавливает проекты решений конференции (собрания) граждан ТОС, иные документы и материалы, необходимые для проведения конференции (собрания) граждан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4) создает счетную комиссию;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5) организует подготовку списка делегатов на конференцию граждан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6) не менее чем за десять дней до дня проведения конференции (собрания) гражданин ТОС письменно информирует Администрацию МО Нижнесирский сельсовет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дате, месте, времени проведения конференции (собрания) граждан ТОС, вопросах, выносимых на обсуждение, а в случае созыва конференции (собрания) граждан ТОС инициативной группы – представляет данные о членах инициативной группы (фамилия, имя, отчество, адрес места жительства, дата рождения) и запрашивает сведения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численности жителей, обладающих правом на осуществление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7) не менее чем за две недели до дня проведения конференции (собрания) граждан ТОС обеспечивает оповещение граждан о дате, времени, месте проведения конференции (собрания) граждан ТОС, вопросах, выносимых на обсуждения, и документах, которые должны быть представлены для регистрации (оповещение осуществляется посредством размещения объявлений в средствах массовой информации, вывешивания объявлений, информирования в устной форме и посредством письменных извещений по квартирам, иными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способами).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4.1.3. Конференция граждан ТОС считается правомочной, если в ней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принимают участие не менее двух третей делегатов, представляющих не менее половины жителей территорий ТОС, достигших шестнадцатилетнего возраста.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Делегатами на конференцию граждан ТОС являются избранные на собраниях граждане.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Делегатами на конференцию граждан ТОС могут быть избраны граждане, имеющие право на осуществление ТОС в соответствии с пунктом 1.4 настоящего Устава, достигшие возраста 18 лет.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Собрание граждан ТОС считается правомочным, если в нем принимают участие не менее половины жителей территории ТОС, достигших шестнадцатилетнего возраста.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4.1.4. Перед открытием конференции (собрания) граждан ТОС счетной комиссией проводится обязательная регистрация делегатов (лиц, имеющих право на участие в конференции (собрании) граждан ТОС) с указанием фамилии, имени, отчества, адреса места жительства, даты рождения.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Для регистрации делегаты (участники) конференции (собрания) граждан ТОС предъявляют паспорт или иной документ, заменяющий паспорт гражданина (</w:t>
      </w:r>
      <w:r>
        <w:rPr>
          <w:rFonts w:ascii="Times New Roman" w:hAnsi="Times New Roman"/>
          <w:i/>
          <w:sz w:val="28"/>
          <w:szCs w:val="28"/>
        </w:rPr>
        <w:t>Примечание: документы, заменяющие паспорт гражданина, перечислены в пункте 16 статьи 2 Федерального закона от 12.06. 2002г. № 67-ФЗ «об основных гарантиях избирательных прав и права на участие в референдуме граждан Российской Федерации»).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Совет (Комитет) ТОС до начала конференции (собрания) граждан ТОС счетная комиссия проверят наличие права на участие в конференции (собрания) граждан ТОС у зарегистрированных делегатов (участников) и соблюдение кворума в соответствии с пунктом 4.1.3 настоящего Устава.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4.1.5. Для ведения конференции (собрания) граждан ТОС избираются председатель и секретарь.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Председатель конференции (собрания) граждан ТОС объявляет о наличии кворума (Примечание: кворум определяется в соответствии с пунктами 4.1.3, 4.1.4 настоящего Устава) и открывает конференцию (собрание) граждан ТОС. Вопросы о повестке дня конференции (собрания) граждан ТОС утверждаются большинством голосов присутствующих.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 отсутствии кворума (Примечания: кворум определяется в соответствии с пунктами 4.1.3, 4.1.4 настоящего Устава) председатель конференции (собрания) граждан ТОС объявляет о переносе конференции (собрания) граждан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конференции (собрания) граждан ТОС ведется протокол в порядке и форме, предусмотренных положением о территориальном общественном самоуправлении.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4.1.6. К исключительным полномочиям конференции (собрания) граждан ТОС относится: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принятия устава ТОС, внесение в него изменений и дополнений;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2) установление структуры органов;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3) избрание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4) определение основных направлений деятельности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5) утверждение сметы доходов и расходов ТОС и отчета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её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исполнений;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6) рассмотрение и утверждение отчетов о деятельности органов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4.1.7. Решение конференции (собрания) граждан ТОС принимаются открытым голосованием (по решению конференции (собрания) может проводиться тайное голосование) простым большинством голосов от числа присутствующих делегатов (участников).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Решения конференции (собрания) граждан ТОС составляются в двух экземплярах и подписываются председателем и секретарем конференции (собрания) граждан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Решение конференции (собрания) граждан ТОС может быть изменено или отменено конференцией (собранием) граждан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Решение конференции (собрания) граждан ТОС, противоречащее законодательству, может быть обжаловано в суд.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4.1.8. Совет (Комитет) ТОС д. Верхний </w:t>
      </w:r>
      <w:proofErr w:type="spellStart"/>
      <w:r>
        <w:rPr>
          <w:rFonts w:ascii="Times New Roman" w:hAnsi="Times New Roman"/>
          <w:sz w:val="28"/>
          <w:szCs w:val="28"/>
        </w:rPr>
        <w:t>Курлугаш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в трехдневный срок со дня проведения конференции (собрания</w:t>
      </w:r>
      <w:proofErr w:type="gramStart"/>
      <w:r>
        <w:rPr>
          <w:rFonts w:ascii="Times New Roman" w:hAnsi="Times New Roman"/>
          <w:sz w:val="28"/>
          <w:szCs w:val="28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 ТОС обеспечивает представление в Администрацию МО Нижнесирский сельсовет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одному экземпляру протокола и решений конференции (собрания) граждан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2) не позднее чем в десятидневный срок со дня принятия решений конференции (собрания) граждан ТОС организует их обнародование (путем опубликования в любых печатных изданиях, сообщения о них по радио, телевидению, в печати, вывешивания на территории ТОС, иным способом, позволяющим довести их содержание до сведения жителей).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DD7C0E" w:rsidRPr="00DD7C0E" w:rsidRDefault="00DD7C0E" w:rsidP="00DD7C0E">
      <w:pPr>
        <w:pStyle w:val="a5"/>
        <w:tabs>
          <w:tab w:val="left" w:pos="226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ОРГАНЫ ТО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gramEnd"/>
    </w:p>
    <w:p w:rsidR="00DD7C0E" w:rsidRDefault="00DD7C0E" w:rsidP="00DD7C0E">
      <w:pPr>
        <w:pStyle w:val="a5"/>
        <w:tabs>
          <w:tab w:val="left" w:pos="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5.1 Структура органов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5.1.1. К органам ТОС относятся: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коллегиальный исполнительно-распорядительный орган ТОС – д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ерхний </w:t>
      </w:r>
      <w:proofErr w:type="spellStart"/>
      <w:r>
        <w:rPr>
          <w:rFonts w:ascii="Times New Roman" w:hAnsi="Times New Roman"/>
          <w:sz w:val="28"/>
          <w:szCs w:val="28"/>
        </w:rPr>
        <w:t>Курлугаш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контрольный орган ТОС – Контрольная комиссия ТОС (Контрольная комиссия);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5.2. Порядок формирования, прекращения полномочий, срок полномочий органов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5.2.1. Совет (Комитет) ТОС, Контрольная комиссия формируется посредством избрания на конференции (собрании) граждан ТОС простым большинством голосов от числа присутствующих делегатов (участников).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Членом органа ТОС (органом ТОС) может быть избран гражданин, имеющий право на осуществление ТОС в соответствии с пунктом 1.4 настоящего Устава, достигший возраста 18 лет.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Количественный состав органов ТОС определяется конференцией (собранием) граждан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Срок полномочий Совета (Комитета) ТОС 5 лет.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Срок полномочий контрольной комиссии 5 лет.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5.2.2. Полномочия органа ТОС прекращаются в связи с истечением их срока с момента избрания органа ТОС в новом составе.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Полномочия органа ТОС могут быть прекращены досрочно по решению конференции (собрания) граждан ТОС, принимаемому большинством в две трети голосов от числа присутствующих делегатов (участников), в том числе: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в результате утраты доверия жителей;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в случае невыполнения либо ненадлежащего выполнения полномочий, нарушения законодательства, муниципальных правовых актов, настоящего Устава.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Полномочия члена Совета (Комитета) ТОС, Контрольной комиссии, могут быть прекращены досрочно;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на основании письменного заявления о добровольном сложении своих полномочий. Полномочия слагаются в день подачи письменного заявления в орган ТОС, членом которого является заявитель;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по решению органа ТОС, в том числе, в случае неявки без уважительных причин на заседания органа ТОС 4 раза подряд, невыполнения 2-х и более поручений органа ТОС без уважительных причин. Полномочия члена органа ТОС могут быть восстановлены по решению конференции (собрания) граждан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в случае признания судом недееспособным, ограничено дееспособным, безвестно отсутствующим или объявления умершим, вступления в отношении лица, являющегося членом органа ТОС, в законную силу обвинительного приговора суда. Полномочия прекращаются со дня вступления в силу решения суда;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4) в случае досрочного прекращения полномочий (ликвидаций) органа ТОС полномочия прекращаются со дня принятия решений конференцией (собранием) граждан ТОС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досрочном прекращений полномочий (ликвидаций) органа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5.3 Права и обязанности органов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5.3.1. Совет (Комитет)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 представляет ТОС во взаимоотношениях с органами местного самоуправления МО Нижнесирский сельсовет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организациями, гражданами, общественными объединениями;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принимает решения по вопросам осуществления ТОС, за исключением вопросов, относящихся к исключительным полномочиям конференции (собрания) граждан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созывает и организует проведение конференций (собраний) граждан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4) подготавливает проекты решений конференции (собраний) граждан ТОС, обеспечивает исполнение принятых конференцией (собранием) граждан ТОС решений;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5) организует деятельность ТОС по решению вопросов, определенных пунктом 3.3 настоящего Устава;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6) обеспечивает соблюдения законодательства, правовых актов МО Нижнесирский сельсовет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настоящего Устава в деятельности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7) рассматривает обращения, не касающиеся интересов всех жителей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8) подготавливает и представляет на рассмотрение конференции (собрания) граждан ТОС отчет о своей деятельности ежегодно;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9) обеспечивает надлежащее ведение и хранение документации ТОС, в том числе протоколов и решений конференции (собрания) граждан ТОС, финансовых документов;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10) осуществляет иные полномочия, предусмотренные законодательством, нормативными правовыми актами МО Нижнесирский сельсовет, настоящим Уставом, решениями конференций (собрания) граждан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5.3.2. Контрольная комиссия: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осуществляет проверки финансово - экономической деятельности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составляет отчеты о проверках финансово – экономической деятельности ТОС и представляет их конференции (собранию) граждан ТОС и (или) доводит их в иной форме до сведения жителей ТОС д. Верхний </w:t>
      </w:r>
      <w:proofErr w:type="spellStart"/>
      <w:r>
        <w:rPr>
          <w:rFonts w:ascii="Times New Roman" w:hAnsi="Times New Roman"/>
          <w:sz w:val="28"/>
          <w:szCs w:val="28"/>
        </w:rPr>
        <w:t>Курлугаш</w:t>
      </w:r>
      <w:proofErr w:type="spellEnd"/>
      <w:r>
        <w:rPr>
          <w:rFonts w:ascii="Times New Roman" w:hAnsi="Times New Roman"/>
          <w:sz w:val="28"/>
          <w:szCs w:val="28"/>
        </w:rPr>
        <w:t xml:space="preserve"> ежегодно;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подготавливает и представляет на рассмотрение конференции (собрания) граждан ТОС отчет о своей деятельности ежегодно;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обеспечивает надлежащее хранение отчетов и </w:t>
      </w:r>
      <w:proofErr w:type="gramStart"/>
      <w:r>
        <w:rPr>
          <w:rFonts w:ascii="Times New Roman" w:hAnsi="Times New Roman"/>
          <w:sz w:val="28"/>
          <w:szCs w:val="28"/>
        </w:rPr>
        <w:t>проверках</w:t>
      </w:r>
      <w:proofErr w:type="gramEnd"/>
      <w:r>
        <w:rPr>
          <w:rFonts w:ascii="Times New Roman" w:hAnsi="Times New Roman"/>
          <w:sz w:val="28"/>
          <w:szCs w:val="28"/>
        </w:rPr>
        <w:t xml:space="preserve"> финансово – экономической деятельности ТОС и иных документов Контрольной комиссии.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5.4. Организация  деятельности и порядок принятия решений органами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5.4.1. Порядок работы органов ТОС определяется органами ТОС самостоятельно. Органы ТОС и их члены при осуществлении своих прав и исполнении обязанностей должны действовать в интересах ТОС, осуществлять свои права и исполнять обязанности добросовестно и разумно.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Органы ТОС несут ответственность перед ТОС за убытки, причиненные ТОС их виновными действиями (бездействием), в соответствии с законодательством.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5.4.2. Органы ТОС при осуществлении задач и решений вопросов, указанных в разделе 3 настоящего Устава, вправе взаимодействовать с органами местного самоуправления МО Нижнесирский сельсовет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организациями, общественными объединениями в соответствии с </w:t>
      </w:r>
      <w:r>
        <w:rPr>
          <w:rFonts w:ascii="Times New Roman" w:hAnsi="Times New Roman"/>
          <w:sz w:val="28"/>
          <w:szCs w:val="28"/>
        </w:rPr>
        <w:lastRenderedPageBreak/>
        <w:t>законодательством, муниципальными правовыми актами МО Нижнесирского сельсовета, настоящим Уставом.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5.4.3. Решения Совета (Комитета) ТОС, Контрольной комиссии, принимаются  при одобрении большинством членов указанных органов и подписываются руководителями, избираемыми из состава вышеназванных органов.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Решения органов ТОС, за исключением решений по вопросам организации работы самих органов ТОС, доводятся до сведения граждан посредством опубликования в любых печатных изданиях, сообщения о них по радио, телевидению, в печати, вывешивания на территории ТОС, иным способом, позволяющим довести их содержания до сведения жителей.</w:t>
      </w:r>
    </w:p>
    <w:p w:rsidR="00DD7C0E" w:rsidRDefault="00DD7C0E" w:rsidP="00DD7C0E">
      <w:pPr>
        <w:pStyle w:val="a5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</w:p>
    <w:p w:rsidR="00DD7C0E" w:rsidRDefault="00DD7C0E" w:rsidP="00DD7C0E">
      <w:pPr>
        <w:pStyle w:val="a5"/>
        <w:tabs>
          <w:tab w:val="left" w:pos="226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ФИНАНСОВО – ЭКОНОМИЧЕСКАЯ ОСНОВА ТОС</w:t>
      </w:r>
    </w:p>
    <w:p w:rsidR="00DD7C0E" w:rsidRDefault="00DD7C0E" w:rsidP="00DD7C0E">
      <w:pPr>
        <w:pStyle w:val="a5"/>
        <w:tabs>
          <w:tab w:val="left" w:pos="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6.1 Органы территориального общественного самоуправления могут обращаться </w:t>
      </w:r>
      <w:proofErr w:type="gramStart"/>
      <w:r>
        <w:rPr>
          <w:rFonts w:ascii="Times New Roman" w:hAnsi="Times New Roman"/>
          <w:sz w:val="28"/>
          <w:szCs w:val="28"/>
        </w:rPr>
        <w:t>в местную администрацию с предложениями о выделении средств на очередной финансовый год из местного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для удовлетворения социально - бытовых потребностей граждан, проживающих в границах территории, на которой осуществляется территориальное общественное самоуправление.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Органы территориального общественного самоуправления представляют в местную администрацию отчеты об использовании выделенных им бюджетных средств.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Финансово – экономическую основу ТОС составляют собственные финансовые средства и имущество.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Собственные финансовые средства и имущество ТОС образуются за счет добровольных пожертвований граждан, организаций, добровольных материальных вложений граждан, организаций, а также иных поступлений в соответствии с законодательством.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Решения конференции (собрания) граждан ТОС, органов ТОС о внесении добровольных пожертвований, добровольном трудовом участии носят рекомендательный характер.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Смета доходов и расходов ТОС утверждается решением конференции (собрания) граждан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6.2. Собственные финансовые средства и имущество ТОС используются для достижения целей и задач ТОС, решения вопросов, определенных разделом 3 настоящего  Устава.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6.3. Руководитель Совета (Комитета) ТОС самостоятельно приобретает имущество и распоряжается финансовыми средствами в пределах до 0,5 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(далее – МРОТ) в месяц в целях организации деятельности Совета (Комитета) (приобретение канцелярских принадлежностей, ксерокопирование документов и другое).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Приобретение имущества, распоряжение имуществом и финансовыми средствами в целях осуществления ТОС, а также в целях организации деятельности Совета (Комитета) ТОС в размере более 0,5 МРОТ в месяц осуществляется на основании решения Совета (Комитета)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Использование имущества ТОС осуществляется на основании решения Совета (Комитета) ТОС или в порядке, определенном решением Совета (Комитета)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Приобретение имущества, а также пользование и распоряжение имуществом и финансовыми средствами ТОС осуществляется в порядке, установленном настоящим пунктом, если иной порядок не определен решением конференции (собрания) граждан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6.4. Учет имущества и финансовых средств, финансово-экономическая, хозяйственная деятельность ТОС осуществляются в соответствии с законодательством.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Ответственность за организацию учета имущества, финансовых средств, финансово-экономической, хозяйственной деятельности ТОС, соблюдение законодательства, при выполнении финансово-экономических, хозяйственных операций несет руководитель Совета (Комитета) ТОС в соответствии с компетенцией, определенной настоящим Уставом.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6.5. Руководитель Совета (Комитета) ТОС: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1) по согласованию с Советом (Комитетом) ТОС назначает и освобождает бухгалтера ТОС либо организует учет имущества, финансовых средств, финансово-экономической, хозяйственной деятельности ТОС в соответствии с решениями конференции (собрания) граждан ТОС, Совета (Комитета) ТОС;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2) представляет конференции (собранию) граждан ТОС на утверждение смету доходов и расходов ТОС и отчет о ее исполнении;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3) в порядке, установленном законодательством, представляет уполномоченным государственным органам информацию для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в финансово-экономической деятельности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Денежные и расчетные документы, финансовые обязательства ТОС подписываются руководителем и бухгалтером Совета (Комитета) ТОС (если имеется бухгалтер).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6.6. Жители территории ТОС имеют право на беспрепятственное и незамедлительное получение информации о финансово-экономической деятельности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Гарантии представления жителям территории ТОС информации о финансово-экономической деятельности ТОС и порядок представления указанной информации устанавливаются решением конференции (собрания) граждан ТОС либо решением Совета (Комитета)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DD7C0E" w:rsidRDefault="00DD7C0E" w:rsidP="00DD7C0E">
      <w:pPr>
        <w:pStyle w:val="a5"/>
        <w:tabs>
          <w:tab w:val="left" w:pos="226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ПОРЯДОК ПРЕКРАЩЕНИЯ ОСУЩЕСТВЛЕНИЯ ТОС</w:t>
      </w:r>
    </w:p>
    <w:p w:rsidR="00DD7C0E" w:rsidRDefault="00DD7C0E" w:rsidP="00DD7C0E">
      <w:pPr>
        <w:pStyle w:val="a5"/>
        <w:tabs>
          <w:tab w:val="left" w:pos="226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7.1. Осуществление ТОС прекращается на основании решения конференции (собрания) граждан ТОС. В решении о прекращении осуществления ТОС указывается, на какие цели направляется оставшееся имущество и финансовые средства ТОС, и указывается об отмене устава ТОС.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Совет (Комитет) ТОС обязан в трехдневный срок в письменной форме уведомить об этом регистрирующий орган с приложением соответствующего решения.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7.2. На основании представленных документов регистрирующий орган не позднее десяти дней со дня получения письменного уведомления вносит в реестр территориального общественного самоуправления запись о прекращении территориальным общественным самоуправлением своей деятельности. </w:t>
      </w:r>
    </w:p>
    <w:p w:rsidR="00DD7C0E" w:rsidRDefault="00DD7C0E" w:rsidP="00DD7C0E">
      <w:pPr>
        <w:pStyle w:val="a5"/>
        <w:tabs>
          <w:tab w:val="left" w:pos="226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7.3. Территориальное общественное самоуправление считается прекратившим свою деятельность с момента внесения об этом записи в реестр  уставов территориального общественного самоуправления.</w:t>
      </w: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pStyle w:val="a3"/>
        <w:ind w:left="0" w:firstLine="0"/>
        <w:rPr>
          <w:sz w:val="26"/>
          <w:szCs w:val="26"/>
        </w:rPr>
      </w:pPr>
    </w:p>
    <w:p w:rsidR="00DD7C0E" w:rsidRDefault="00DD7C0E" w:rsidP="00DD7C0E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DD7C0E" w:rsidRPr="00DD7C0E" w:rsidRDefault="00DD7C0E" w:rsidP="00DD7C0E">
      <w:pPr>
        <w:ind w:firstLine="709"/>
        <w:rPr>
          <w:sz w:val="26"/>
          <w:szCs w:val="26"/>
        </w:rPr>
      </w:pPr>
    </w:p>
    <w:p w:rsidR="00003287" w:rsidRDefault="00003287"/>
    <w:sectPr w:rsidR="00003287" w:rsidSect="00DD7C0E">
      <w:type w:val="continuous"/>
      <w:pgSz w:w="11906" w:h="16838"/>
      <w:pgMar w:top="1276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7C0E"/>
    <w:rsid w:val="00003287"/>
    <w:rsid w:val="00006E89"/>
    <w:rsid w:val="00007609"/>
    <w:rsid w:val="00011DC2"/>
    <w:rsid w:val="00017C5D"/>
    <w:rsid w:val="00023347"/>
    <w:rsid w:val="000236F3"/>
    <w:rsid w:val="000359D2"/>
    <w:rsid w:val="00037126"/>
    <w:rsid w:val="000403CF"/>
    <w:rsid w:val="00043EF9"/>
    <w:rsid w:val="00055D7E"/>
    <w:rsid w:val="00063293"/>
    <w:rsid w:val="000700D2"/>
    <w:rsid w:val="00070CEE"/>
    <w:rsid w:val="000758E9"/>
    <w:rsid w:val="000A31B9"/>
    <w:rsid w:val="000A3C76"/>
    <w:rsid w:val="000C1F51"/>
    <w:rsid w:val="000D5F84"/>
    <w:rsid w:val="000D6F12"/>
    <w:rsid w:val="000E4970"/>
    <w:rsid w:val="000F028B"/>
    <w:rsid w:val="001019C1"/>
    <w:rsid w:val="00104FE0"/>
    <w:rsid w:val="00113CE5"/>
    <w:rsid w:val="00121755"/>
    <w:rsid w:val="00124ECA"/>
    <w:rsid w:val="00125098"/>
    <w:rsid w:val="00133C3F"/>
    <w:rsid w:val="00140EAE"/>
    <w:rsid w:val="00141CFD"/>
    <w:rsid w:val="00147194"/>
    <w:rsid w:val="00152DBB"/>
    <w:rsid w:val="00156BC0"/>
    <w:rsid w:val="00172FFD"/>
    <w:rsid w:val="00174123"/>
    <w:rsid w:val="00180537"/>
    <w:rsid w:val="00192068"/>
    <w:rsid w:val="0019603E"/>
    <w:rsid w:val="001A1607"/>
    <w:rsid w:val="001A5B1B"/>
    <w:rsid w:val="001A6068"/>
    <w:rsid w:val="001B648F"/>
    <w:rsid w:val="001B76BD"/>
    <w:rsid w:val="001C64A2"/>
    <w:rsid w:val="001C78B7"/>
    <w:rsid w:val="001D6839"/>
    <w:rsid w:val="001E4334"/>
    <w:rsid w:val="001E6AF3"/>
    <w:rsid w:val="001F3F49"/>
    <w:rsid w:val="001F480E"/>
    <w:rsid w:val="002036B7"/>
    <w:rsid w:val="00212C70"/>
    <w:rsid w:val="002276A0"/>
    <w:rsid w:val="0023057E"/>
    <w:rsid w:val="00240648"/>
    <w:rsid w:val="00242501"/>
    <w:rsid w:val="0025622F"/>
    <w:rsid w:val="002653C0"/>
    <w:rsid w:val="002A3507"/>
    <w:rsid w:val="002C0CCC"/>
    <w:rsid w:val="002C363C"/>
    <w:rsid w:val="002F0B2F"/>
    <w:rsid w:val="002F0D22"/>
    <w:rsid w:val="002F2634"/>
    <w:rsid w:val="002F37B6"/>
    <w:rsid w:val="0030429B"/>
    <w:rsid w:val="00310B9B"/>
    <w:rsid w:val="003118CF"/>
    <w:rsid w:val="00313418"/>
    <w:rsid w:val="003134F8"/>
    <w:rsid w:val="003178A1"/>
    <w:rsid w:val="00322960"/>
    <w:rsid w:val="00324925"/>
    <w:rsid w:val="00324B7C"/>
    <w:rsid w:val="00324D62"/>
    <w:rsid w:val="0032712E"/>
    <w:rsid w:val="00330AFE"/>
    <w:rsid w:val="003400C9"/>
    <w:rsid w:val="00340E8F"/>
    <w:rsid w:val="00345EBF"/>
    <w:rsid w:val="00347A81"/>
    <w:rsid w:val="0035017D"/>
    <w:rsid w:val="00353C22"/>
    <w:rsid w:val="00353D60"/>
    <w:rsid w:val="003551C8"/>
    <w:rsid w:val="00357E8F"/>
    <w:rsid w:val="00362672"/>
    <w:rsid w:val="00366754"/>
    <w:rsid w:val="00367714"/>
    <w:rsid w:val="0037341D"/>
    <w:rsid w:val="0037402C"/>
    <w:rsid w:val="00385F6F"/>
    <w:rsid w:val="0038638F"/>
    <w:rsid w:val="00386EC8"/>
    <w:rsid w:val="00390849"/>
    <w:rsid w:val="00393044"/>
    <w:rsid w:val="003A4489"/>
    <w:rsid w:val="003A65D4"/>
    <w:rsid w:val="003A7E53"/>
    <w:rsid w:val="003B0477"/>
    <w:rsid w:val="003C38B2"/>
    <w:rsid w:val="003D1C3A"/>
    <w:rsid w:val="003E4902"/>
    <w:rsid w:val="003F1880"/>
    <w:rsid w:val="004010DA"/>
    <w:rsid w:val="00401944"/>
    <w:rsid w:val="00414162"/>
    <w:rsid w:val="004221DC"/>
    <w:rsid w:val="00437F62"/>
    <w:rsid w:val="00446E32"/>
    <w:rsid w:val="00454699"/>
    <w:rsid w:val="00465233"/>
    <w:rsid w:val="004761AD"/>
    <w:rsid w:val="00484D75"/>
    <w:rsid w:val="00487D33"/>
    <w:rsid w:val="0049047F"/>
    <w:rsid w:val="004969D2"/>
    <w:rsid w:val="004A2783"/>
    <w:rsid w:val="004A7BD6"/>
    <w:rsid w:val="004A7CB4"/>
    <w:rsid w:val="004B7534"/>
    <w:rsid w:val="004E0430"/>
    <w:rsid w:val="004E5C0A"/>
    <w:rsid w:val="004E6972"/>
    <w:rsid w:val="004F1961"/>
    <w:rsid w:val="004F2124"/>
    <w:rsid w:val="004F445A"/>
    <w:rsid w:val="004F6945"/>
    <w:rsid w:val="004F7DF8"/>
    <w:rsid w:val="005002A8"/>
    <w:rsid w:val="005103B5"/>
    <w:rsid w:val="00520CB0"/>
    <w:rsid w:val="00524FC6"/>
    <w:rsid w:val="00526517"/>
    <w:rsid w:val="005532B9"/>
    <w:rsid w:val="005546FA"/>
    <w:rsid w:val="00554A9E"/>
    <w:rsid w:val="00565389"/>
    <w:rsid w:val="00586519"/>
    <w:rsid w:val="0059037D"/>
    <w:rsid w:val="0059366E"/>
    <w:rsid w:val="005B10EC"/>
    <w:rsid w:val="005B4677"/>
    <w:rsid w:val="005B6BAD"/>
    <w:rsid w:val="005C0F6C"/>
    <w:rsid w:val="005E1A4C"/>
    <w:rsid w:val="005E6DAF"/>
    <w:rsid w:val="005E7226"/>
    <w:rsid w:val="005F2CCD"/>
    <w:rsid w:val="005F67E2"/>
    <w:rsid w:val="005F747A"/>
    <w:rsid w:val="006000AF"/>
    <w:rsid w:val="00603EE1"/>
    <w:rsid w:val="00620683"/>
    <w:rsid w:val="00622A6F"/>
    <w:rsid w:val="00633205"/>
    <w:rsid w:val="00635256"/>
    <w:rsid w:val="00643EF8"/>
    <w:rsid w:val="00643FB1"/>
    <w:rsid w:val="00647542"/>
    <w:rsid w:val="00656774"/>
    <w:rsid w:val="00660028"/>
    <w:rsid w:val="00665FA3"/>
    <w:rsid w:val="00666636"/>
    <w:rsid w:val="00670EF1"/>
    <w:rsid w:val="006716A7"/>
    <w:rsid w:val="00676B47"/>
    <w:rsid w:val="00683144"/>
    <w:rsid w:val="00691663"/>
    <w:rsid w:val="006A61E5"/>
    <w:rsid w:val="006B4FF2"/>
    <w:rsid w:val="006B60AA"/>
    <w:rsid w:val="006C2716"/>
    <w:rsid w:val="006C2F8D"/>
    <w:rsid w:val="006C61B9"/>
    <w:rsid w:val="006C6537"/>
    <w:rsid w:val="006C7E3D"/>
    <w:rsid w:val="006D2FFE"/>
    <w:rsid w:val="006D5DDC"/>
    <w:rsid w:val="006E2309"/>
    <w:rsid w:val="006E41A0"/>
    <w:rsid w:val="006F004E"/>
    <w:rsid w:val="00717092"/>
    <w:rsid w:val="007176CC"/>
    <w:rsid w:val="0072697D"/>
    <w:rsid w:val="00727D7D"/>
    <w:rsid w:val="00732F17"/>
    <w:rsid w:val="00734283"/>
    <w:rsid w:val="00736AA6"/>
    <w:rsid w:val="00750C70"/>
    <w:rsid w:val="00751C20"/>
    <w:rsid w:val="00776B64"/>
    <w:rsid w:val="0078344D"/>
    <w:rsid w:val="00784DB4"/>
    <w:rsid w:val="00786BED"/>
    <w:rsid w:val="00793D6B"/>
    <w:rsid w:val="007A3DEC"/>
    <w:rsid w:val="007A5796"/>
    <w:rsid w:val="007A5CE3"/>
    <w:rsid w:val="007B0FB4"/>
    <w:rsid w:val="007B2DF7"/>
    <w:rsid w:val="007B5AB5"/>
    <w:rsid w:val="007B6252"/>
    <w:rsid w:val="007C14BB"/>
    <w:rsid w:val="007C7014"/>
    <w:rsid w:val="007D6F9E"/>
    <w:rsid w:val="007F6A1F"/>
    <w:rsid w:val="008019D0"/>
    <w:rsid w:val="00803DED"/>
    <w:rsid w:val="00804CAE"/>
    <w:rsid w:val="00814B75"/>
    <w:rsid w:val="008174B3"/>
    <w:rsid w:val="008209CD"/>
    <w:rsid w:val="00822155"/>
    <w:rsid w:val="008225BF"/>
    <w:rsid w:val="00824906"/>
    <w:rsid w:val="00824ADB"/>
    <w:rsid w:val="008304EA"/>
    <w:rsid w:val="00840201"/>
    <w:rsid w:val="008449AB"/>
    <w:rsid w:val="00845406"/>
    <w:rsid w:val="00851917"/>
    <w:rsid w:val="00853190"/>
    <w:rsid w:val="00854D27"/>
    <w:rsid w:val="008557CD"/>
    <w:rsid w:val="008561AE"/>
    <w:rsid w:val="008707C6"/>
    <w:rsid w:val="00874D56"/>
    <w:rsid w:val="00876D63"/>
    <w:rsid w:val="00877949"/>
    <w:rsid w:val="00883A3B"/>
    <w:rsid w:val="00887236"/>
    <w:rsid w:val="00891E8A"/>
    <w:rsid w:val="008A3B14"/>
    <w:rsid w:val="008B0EFE"/>
    <w:rsid w:val="008B0F72"/>
    <w:rsid w:val="008B7EA6"/>
    <w:rsid w:val="008C2365"/>
    <w:rsid w:val="008C6F7A"/>
    <w:rsid w:val="008D07C6"/>
    <w:rsid w:val="008D51E5"/>
    <w:rsid w:val="008E3E86"/>
    <w:rsid w:val="008E53DF"/>
    <w:rsid w:val="00901CEF"/>
    <w:rsid w:val="00906AA0"/>
    <w:rsid w:val="009126A4"/>
    <w:rsid w:val="00915DAA"/>
    <w:rsid w:val="00920DDD"/>
    <w:rsid w:val="0092407B"/>
    <w:rsid w:val="00940956"/>
    <w:rsid w:val="0095713A"/>
    <w:rsid w:val="00960E48"/>
    <w:rsid w:val="00961985"/>
    <w:rsid w:val="00966413"/>
    <w:rsid w:val="00966D2E"/>
    <w:rsid w:val="009679A4"/>
    <w:rsid w:val="00980C76"/>
    <w:rsid w:val="00983F08"/>
    <w:rsid w:val="00990F5C"/>
    <w:rsid w:val="00995424"/>
    <w:rsid w:val="009C1242"/>
    <w:rsid w:val="009C691E"/>
    <w:rsid w:val="009D4C95"/>
    <w:rsid w:val="009D70FF"/>
    <w:rsid w:val="009D766C"/>
    <w:rsid w:val="009E7C84"/>
    <w:rsid w:val="009F78CC"/>
    <w:rsid w:val="009F7AD0"/>
    <w:rsid w:val="00A01725"/>
    <w:rsid w:val="00A119CF"/>
    <w:rsid w:val="00A12E70"/>
    <w:rsid w:val="00A2708F"/>
    <w:rsid w:val="00A34DFA"/>
    <w:rsid w:val="00A3585D"/>
    <w:rsid w:val="00A45AAB"/>
    <w:rsid w:val="00A54163"/>
    <w:rsid w:val="00A602E7"/>
    <w:rsid w:val="00A60BE0"/>
    <w:rsid w:val="00A6500D"/>
    <w:rsid w:val="00A71EB3"/>
    <w:rsid w:val="00A73FCC"/>
    <w:rsid w:val="00A74A65"/>
    <w:rsid w:val="00A8502B"/>
    <w:rsid w:val="00A92E40"/>
    <w:rsid w:val="00A96F5F"/>
    <w:rsid w:val="00AA4DAB"/>
    <w:rsid w:val="00AB515B"/>
    <w:rsid w:val="00AC76E6"/>
    <w:rsid w:val="00AD0577"/>
    <w:rsid w:val="00AE1925"/>
    <w:rsid w:val="00AE6843"/>
    <w:rsid w:val="00AF2F3A"/>
    <w:rsid w:val="00B00435"/>
    <w:rsid w:val="00B1342C"/>
    <w:rsid w:val="00B147DA"/>
    <w:rsid w:val="00B236DB"/>
    <w:rsid w:val="00B243E4"/>
    <w:rsid w:val="00B3750A"/>
    <w:rsid w:val="00B42BA2"/>
    <w:rsid w:val="00B53EFB"/>
    <w:rsid w:val="00B54C8C"/>
    <w:rsid w:val="00B571DA"/>
    <w:rsid w:val="00B76B3F"/>
    <w:rsid w:val="00B85C67"/>
    <w:rsid w:val="00B8675E"/>
    <w:rsid w:val="00B875C3"/>
    <w:rsid w:val="00B92382"/>
    <w:rsid w:val="00B92D3A"/>
    <w:rsid w:val="00BA0222"/>
    <w:rsid w:val="00BA709A"/>
    <w:rsid w:val="00BB09C2"/>
    <w:rsid w:val="00BB10A1"/>
    <w:rsid w:val="00BC4237"/>
    <w:rsid w:val="00BD024A"/>
    <w:rsid w:val="00BD6C4B"/>
    <w:rsid w:val="00BE0FA9"/>
    <w:rsid w:val="00BE5701"/>
    <w:rsid w:val="00BE6E7A"/>
    <w:rsid w:val="00BF1A5E"/>
    <w:rsid w:val="00C02315"/>
    <w:rsid w:val="00C03AE4"/>
    <w:rsid w:val="00C04C55"/>
    <w:rsid w:val="00C107DA"/>
    <w:rsid w:val="00C123A8"/>
    <w:rsid w:val="00C140D6"/>
    <w:rsid w:val="00C150B2"/>
    <w:rsid w:val="00C15EA2"/>
    <w:rsid w:val="00C21230"/>
    <w:rsid w:val="00C2204F"/>
    <w:rsid w:val="00C26EE2"/>
    <w:rsid w:val="00C27B31"/>
    <w:rsid w:val="00C320B2"/>
    <w:rsid w:val="00C40B5E"/>
    <w:rsid w:val="00C45FFD"/>
    <w:rsid w:val="00C50E73"/>
    <w:rsid w:val="00C51F0A"/>
    <w:rsid w:val="00C53B93"/>
    <w:rsid w:val="00C5480B"/>
    <w:rsid w:val="00C555D0"/>
    <w:rsid w:val="00C62AE2"/>
    <w:rsid w:val="00C6612A"/>
    <w:rsid w:val="00C678C8"/>
    <w:rsid w:val="00C7598A"/>
    <w:rsid w:val="00C7693F"/>
    <w:rsid w:val="00C80937"/>
    <w:rsid w:val="00C93AC5"/>
    <w:rsid w:val="00C94035"/>
    <w:rsid w:val="00CB10E2"/>
    <w:rsid w:val="00CB5288"/>
    <w:rsid w:val="00CB5D13"/>
    <w:rsid w:val="00CB6DCB"/>
    <w:rsid w:val="00CC656F"/>
    <w:rsid w:val="00CD1CE0"/>
    <w:rsid w:val="00CD40CD"/>
    <w:rsid w:val="00D004D9"/>
    <w:rsid w:val="00D04865"/>
    <w:rsid w:val="00D10C44"/>
    <w:rsid w:val="00D1198F"/>
    <w:rsid w:val="00D34B40"/>
    <w:rsid w:val="00D34D4F"/>
    <w:rsid w:val="00D45AD9"/>
    <w:rsid w:val="00D45C7F"/>
    <w:rsid w:val="00D54457"/>
    <w:rsid w:val="00D60610"/>
    <w:rsid w:val="00D62D2A"/>
    <w:rsid w:val="00D62EF6"/>
    <w:rsid w:val="00D64941"/>
    <w:rsid w:val="00D807ED"/>
    <w:rsid w:val="00D81348"/>
    <w:rsid w:val="00D93458"/>
    <w:rsid w:val="00D93B19"/>
    <w:rsid w:val="00D9412A"/>
    <w:rsid w:val="00DA4178"/>
    <w:rsid w:val="00DA6A65"/>
    <w:rsid w:val="00DC151C"/>
    <w:rsid w:val="00DC36F3"/>
    <w:rsid w:val="00DC5465"/>
    <w:rsid w:val="00DD3314"/>
    <w:rsid w:val="00DD63C9"/>
    <w:rsid w:val="00DD7B9F"/>
    <w:rsid w:val="00DD7C0E"/>
    <w:rsid w:val="00DE0617"/>
    <w:rsid w:val="00DF447E"/>
    <w:rsid w:val="00DF4561"/>
    <w:rsid w:val="00E0489E"/>
    <w:rsid w:val="00E06BE9"/>
    <w:rsid w:val="00E12265"/>
    <w:rsid w:val="00E16389"/>
    <w:rsid w:val="00E17EB1"/>
    <w:rsid w:val="00E44202"/>
    <w:rsid w:val="00E44D92"/>
    <w:rsid w:val="00E47E15"/>
    <w:rsid w:val="00E573A2"/>
    <w:rsid w:val="00E617CD"/>
    <w:rsid w:val="00E63413"/>
    <w:rsid w:val="00E64326"/>
    <w:rsid w:val="00EA3739"/>
    <w:rsid w:val="00EB2738"/>
    <w:rsid w:val="00EC2851"/>
    <w:rsid w:val="00ED2467"/>
    <w:rsid w:val="00EE48D3"/>
    <w:rsid w:val="00EE7E7E"/>
    <w:rsid w:val="00EF29EC"/>
    <w:rsid w:val="00F00C20"/>
    <w:rsid w:val="00F00D49"/>
    <w:rsid w:val="00F064EE"/>
    <w:rsid w:val="00F13C5C"/>
    <w:rsid w:val="00F1777E"/>
    <w:rsid w:val="00F20AC8"/>
    <w:rsid w:val="00F22EFE"/>
    <w:rsid w:val="00F24DC9"/>
    <w:rsid w:val="00F31803"/>
    <w:rsid w:val="00F362B4"/>
    <w:rsid w:val="00F54A0D"/>
    <w:rsid w:val="00F57655"/>
    <w:rsid w:val="00F6042D"/>
    <w:rsid w:val="00F67261"/>
    <w:rsid w:val="00F7552E"/>
    <w:rsid w:val="00F817F0"/>
    <w:rsid w:val="00F83222"/>
    <w:rsid w:val="00F8546E"/>
    <w:rsid w:val="00F85AED"/>
    <w:rsid w:val="00F93361"/>
    <w:rsid w:val="00FA009C"/>
    <w:rsid w:val="00FA2111"/>
    <w:rsid w:val="00FA53CC"/>
    <w:rsid w:val="00FA5BD3"/>
    <w:rsid w:val="00FB34DA"/>
    <w:rsid w:val="00FB7120"/>
    <w:rsid w:val="00FC613D"/>
    <w:rsid w:val="00FC6F05"/>
    <w:rsid w:val="00FC7416"/>
    <w:rsid w:val="00FD46A0"/>
    <w:rsid w:val="00FE03BF"/>
    <w:rsid w:val="00FE07C5"/>
    <w:rsid w:val="00FE09DC"/>
    <w:rsid w:val="00FE4A9B"/>
    <w:rsid w:val="00FF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0E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D7C0E"/>
    <w:pPr>
      <w:ind w:left="360" w:hanging="36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DD7C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DD7C0E"/>
    <w:pPr>
      <w:suppressAutoHyphens/>
      <w:spacing w:before="0" w:beforeAutospacing="0" w:after="0" w:afterAutospacing="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3791</Words>
  <Characters>21610</Characters>
  <Application>Microsoft Office Word</Application>
  <DocSecurity>0</DocSecurity>
  <Lines>180</Lines>
  <Paragraphs>50</Paragraphs>
  <ScaleCrop>false</ScaleCrop>
  <Company>Ya Blondinko Edition</Company>
  <LinksUpToDate>false</LinksUpToDate>
  <CharactersWithSpaces>25351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2016-07-21T08:15:00Z</dcterms:created>
  <dcterms:modified xsi:type="dcterms:W3CDTF">2016-07-21T08:16:00Z</dcterms:modified>
</cp:coreProperties>
</file>