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B4" w:rsidRDefault="00040CB4" w:rsidP="00040CB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40CB4" w:rsidRDefault="00040CB4" w:rsidP="00040CB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Российская Федерация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Республика Хакасия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Таштыпский район</w:t>
      </w:r>
    </w:p>
    <w:p w:rsidR="00040CB4" w:rsidRDefault="008C5FA5" w:rsidP="00040CB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Нижнесирского</w:t>
      </w:r>
      <w:proofErr w:type="spellEnd"/>
      <w:r w:rsidR="00040CB4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сельсовета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040CB4" w:rsidRDefault="00040CB4" w:rsidP="00040CB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ПОСТАНОВЛЕНИЕ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040CB4" w:rsidRDefault="008C5FA5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«30»  апреля</w:t>
      </w:r>
      <w:r w:rsidR="00040CB4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2019 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г.                   с. Нижние Сиры</w:t>
      </w:r>
      <w:r w:rsidR="00040CB4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                          №40</w:t>
      </w:r>
      <w:r w:rsidR="00040CB4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</w:pPr>
    </w:p>
    <w:p w:rsidR="00040CB4" w:rsidRDefault="00040CB4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О введении запрета на продажу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алкогольной, спиртосодержащей,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продукции, в том числе пива и напитков,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изготовляемых</w:t>
      </w:r>
      <w:proofErr w:type="gramEnd"/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 xml:space="preserve"> на его основе, на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прилегающих к образовательным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 xml:space="preserve">организациям </w:t>
      </w:r>
      <w:proofErr w:type="gramStart"/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территориях</w:t>
      </w:r>
      <w:proofErr w:type="gramEnd"/>
    </w:p>
    <w:p w:rsidR="00040CB4" w:rsidRDefault="00040CB4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и в местах проведения майских праздников</w:t>
      </w:r>
    </w:p>
    <w:p w:rsidR="00040CB4" w:rsidRDefault="008C5FA5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Нижнесирского</w:t>
      </w:r>
      <w:proofErr w:type="spellEnd"/>
      <w:r w:rsidR="00040CB4"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 xml:space="preserve"> сельсовета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 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На основании Федерального закона от 22.11.1995 N 171-ФЗ «О государственном регулировании производства и оборота этилового спирта и спиртосодержащей продукции» (в редакции от 30.03.2016), в соответствии с Федеральным законом от 6 октября 2003 г. № 131-ФЗ «Об общих принципах организации местного самоуправления в Российской Федерации»,   в целях охраны жизни и здоровья детей, предупреждения совершения преступлений и правонарушений, как несовершеннолетними, так и в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несовершеннолетних и в связи с проведением праздничных мероприяти</w:t>
      </w:r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й, администрация </w:t>
      </w:r>
      <w:proofErr w:type="spellStart"/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Нижнесирского</w:t>
      </w:r>
      <w:proofErr w:type="spellEnd"/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сельсовета постановляет: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 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Установить ограничение времени розничной продажи алкогольной продук</w:t>
      </w:r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ции на территории </w:t>
      </w:r>
      <w:proofErr w:type="spellStart"/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Нижнесирского</w:t>
      </w:r>
      <w:proofErr w:type="spellEnd"/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сельсовета: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— запретить 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z w:val="26"/>
          <w:szCs w:val="26"/>
          <w:bdr w:val="none" w:sz="0" w:space="0" w:color="auto" w:frame="1"/>
          <w:lang w:eastAsia="ru-RU"/>
        </w:rPr>
        <w:t>с 30 апреля с 24.00 ч. до 24.00 ч. 1 мая 2019 года,  с 8 мая с 24.00 ч. до 24.00 ч. 9 мая 2019 года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розничную продажу алкогольной проду</w:t>
      </w:r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кции на территории </w:t>
      </w:r>
      <w:proofErr w:type="spellStart"/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Нижнесирского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сельсовета.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2. Настоящее постановление опубликовать в официальном источнике и на официальном сайте м</w:t>
      </w:r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униципального образования </w:t>
      </w:r>
      <w:proofErr w:type="spellStart"/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Нижнесирский</w:t>
      </w:r>
      <w:proofErr w:type="spellEnd"/>
      <w:r w:rsidR="008C5FA5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сельсовет в сети Интернет.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</w:p>
    <w:p w:rsidR="00040CB4" w:rsidRDefault="008C5FA5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Нижнесирского</w:t>
      </w:r>
      <w:proofErr w:type="spellEnd"/>
      <w:r w:rsidR="00040CB4"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сельсовета                                     </w:t>
      </w: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 xml:space="preserve">                  Е.В.Камалов</w:t>
      </w:r>
    </w:p>
    <w:p w:rsidR="00040CB4" w:rsidRDefault="00040CB4" w:rsidP="00040CB4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6"/>
          <w:szCs w:val="26"/>
          <w:lang w:eastAsia="ru-RU"/>
        </w:rPr>
        <w:t> </w:t>
      </w:r>
    </w:p>
    <w:p w:rsidR="00E61B21" w:rsidRDefault="00E61B21">
      <w:bookmarkStart w:id="0" w:name="_GoBack"/>
      <w:bookmarkEnd w:id="0"/>
    </w:p>
    <w:sectPr w:rsidR="00E61B21" w:rsidSect="005E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040CB4"/>
    <w:rsid w:val="00040CB4"/>
    <w:rsid w:val="00072082"/>
    <w:rsid w:val="000D7197"/>
    <w:rsid w:val="00135CDB"/>
    <w:rsid w:val="00163EFD"/>
    <w:rsid w:val="002E5595"/>
    <w:rsid w:val="00377E29"/>
    <w:rsid w:val="003A223B"/>
    <w:rsid w:val="005E5175"/>
    <w:rsid w:val="00606246"/>
    <w:rsid w:val="00784186"/>
    <w:rsid w:val="00822D7D"/>
    <w:rsid w:val="008C5FA5"/>
    <w:rsid w:val="009240C2"/>
    <w:rsid w:val="00974C55"/>
    <w:rsid w:val="009C63BE"/>
    <w:rsid w:val="00A9294E"/>
    <w:rsid w:val="00C92433"/>
    <w:rsid w:val="00CF1F6A"/>
    <w:rsid w:val="00D12029"/>
    <w:rsid w:val="00D1762D"/>
    <w:rsid w:val="00D63AD3"/>
    <w:rsid w:val="00E61B21"/>
    <w:rsid w:val="00FB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CD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D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D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D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D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D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D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D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D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CD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C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C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C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C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C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C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C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CD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CD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CD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CD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CD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CD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CDB"/>
    <w:rPr>
      <w:b/>
      <w:bCs/>
      <w:spacing w:val="0"/>
    </w:rPr>
  </w:style>
  <w:style w:type="character" w:styleId="a9">
    <w:name w:val="Emphasis"/>
    <w:uiPriority w:val="20"/>
    <w:qFormat/>
    <w:rsid w:val="00135CD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C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C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CD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CD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CD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CD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C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CD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CD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CD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CD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CD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B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CD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D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D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CD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CD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CD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CD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CD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CD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CD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C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C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C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CD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C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CD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C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CD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CD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CD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CD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CD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CD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CDB"/>
    <w:rPr>
      <w:b/>
      <w:bCs/>
      <w:spacing w:val="0"/>
    </w:rPr>
  </w:style>
  <w:style w:type="character" w:styleId="a9">
    <w:name w:val="Emphasis"/>
    <w:uiPriority w:val="20"/>
    <w:qFormat/>
    <w:rsid w:val="00135CD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C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C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CD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CD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CD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CD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CD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CD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CD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CD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CD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CDB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Company>*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</cp:lastModifiedBy>
  <cp:revision>3</cp:revision>
  <dcterms:created xsi:type="dcterms:W3CDTF">2019-04-30T06:45:00Z</dcterms:created>
  <dcterms:modified xsi:type="dcterms:W3CDTF">2019-04-30T07:15:00Z</dcterms:modified>
</cp:coreProperties>
</file>