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80" w:rsidRDefault="00513480" w:rsidP="00513480">
      <w:pPr>
        <w:pStyle w:val="ConsPlusTitle"/>
        <w:jc w:val="center"/>
        <w:outlineLvl w:val="0"/>
        <w:rPr>
          <w:sz w:val="28"/>
          <w:szCs w:val="28"/>
        </w:rPr>
      </w:pPr>
      <w:r>
        <w:rPr>
          <w:sz w:val="28"/>
          <w:szCs w:val="28"/>
        </w:rPr>
        <w:t>АДМИНИСТРАТИВНЫЙ РЕГЛАМЕНТ</w:t>
      </w:r>
    </w:p>
    <w:p w:rsidR="00513480" w:rsidRDefault="00513480" w:rsidP="00513480">
      <w:pPr>
        <w:pStyle w:val="ConsPlusTitle"/>
        <w:jc w:val="center"/>
        <w:rPr>
          <w:sz w:val="28"/>
          <w:szCs w:val="28"/>
        </w:rPr>
      </w:pPr>
      <w:r>
        <w:rPr>
          <w:sz w:val="28"/>
          <w:szCs w:val="28"/>
        </w:rPr>
        <w:t>предоставления муниципальной услуги</w:t>
      </w:r>
    </w:p>
    <w:p w:rsidR="00513480" w:rsidRDefault="00513480" w:rsidP="00513480">
      <w:pPr>
        <w:pStyle w:val="ConsPlusTitle"/>
        <w:jc w:val="center"/>
        <w:rPr>
          <w:sz w:val="28"/>
          <w:szCs w:val="28"/>
        </w:rPr>
      </w:pPr>
      <w:r>
        <w:rPr>
          <w:sz w:val="28"/>
          <w:szCs w:val="28"/>
        </w:rPr>
        <w:t>«Приём заявлений и выдача документов о согласовании переустройства</w:t>
      </w:r>
    </w:p>
    <w:p w:rsidR="00513480" w:rsidRDefault="00513480" w:rsidP="00513480">
      <w:pPr>
        <w:pStyle w:val="ConsPlusTitle"/>
        <w:jc w:val="center"/>
        <w:rPr>
          <w:sz w:val="28"/>
          <w:szCs w:val="28"/>
        </w:rPr>
      </w:pPr>
      <w:r>
        <w:rPr>
          <w:sz w:val="28"/>
          <w:szCs w:val="28"/>
        </w:rPr>
        <w:t>и (или) перепланировки жилого помещения»</w:t>
      </w:r>
    </w:p>
    <w:p w:rsidR="00513480" w:rsidRDefault="00513480" w:rsidP="00513480">
      <w:pPr>
        <w:pStyle w:val="ConsPlusNormal"/>
        <w:ind w:firstLine="540"/>
        <w:jc w:val="both"/>
        <w:rPr>
          <w:rFonts w:ascii="Times New Roman" w:hAnsi="Times New Roman" w:cs="Times New Roman"/>
          <w:b/>
          <w:bCs/>
          <w:sz w:val="28"/>
          <w:szCs w:val="28"/>
        </w:rPr>
      </w:pPr>
    </w:p>
    <w:p w:rsidR="00513480" w:rsidRDefault="00513480" w:rsidP="00513480">
      <w:pPr>
        <w:pStyle w:val="ConsPlusNormal"/>
        <w:ind w:firstLine="540"/>
        <w:jc w:val="center"/>
        <w:outlineLvl w:val="0"/>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513480" w:rsidRDefault="00513480" w:rsidP="00513480">
      <w:pPr>
        <w:pStyle w:val="ConsPlusNormal"/>
        <w:ind w:firstLine="540"/>
        <w:jc w:val="both"/>
        <w:rPr>
          <w:rFonts w:ascii="Times New Roman" w:hAnsi="Times New Roman" w:cs="Times New Roman"/>
          <w:sz w:val="28"/>
          <w:szCs w:val="28"/>
        </w:rPr>
      </w:pPr>
    </w:p>
    <w:p w:rsidR="00513480" w:rsidRPr="003451DE" w:rsidRDefault="00513480" w:rsidP="00513480">
      <w:pPr>
        <w:pStyle w:val="Standard"/>
        <w:autoSpaceDE w:val="0"/>
        <w:ind w:firstLine="540"/>
        <w:jc w:val="both"/>
        <w:rPr>
          <w:sz w:val="28"/>
          <w:szCs w:val="28"/>
          <w:lang w:val="ru-RU"/>
        </w:rPr>
      </w:pPr>
      <w:r w:rsidRPr="003451DE">
        <w:rPr>
          <w:sz w:val="28"/>
          <w:szCs w:val="28"/>
          <w:lang w:val="ru-RU"/>
        </w:rPr>
        <w:t>1.1. Настоящий административный регламент (далее - Регламент) по муниципальной услуге «Приём заявлений и выдача документов о согласовании переустройства и (или) перепланировки жилого помещения»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513480" w:rsidRPr="003451DE" w:rsidRDefault="00513480" w:rsidP="00513480">
      <w:pPr>
        <w:pStyle w:val="Standard"/>
        <w:autoSpaceDE w:val="0"/>
        <w:ind w:firstLine="540"/>
        <w:jc w:val="both"/>
        <w:rPr>
          <w:lang w:val="ru-RU"/>
        </w:rPr>
      </w:pPr>
      <w:r w:rsidRPr="003451DE">
        <w:rPr>
          <w:sz w:val="28"/>
          <w:szCs w:val="28"/>
          <w:lang w:val="ru-RU"/>
        </w:rPr>
        <w:t xml:space="preserve">1.2. Регламент размещается на Интернет-сайте:  </w:t>
      </w:r>
      <w:r>
        <w:rPr>
          <w:sz w:val="28"/>
          <w:szCs w:val="28"/>
          <w:u w:val="single"/>
        </w:rPr>
        <w:t>http</w:t>
      </w:r>
      <w:r w:rsidRPr="003451DE">
        <w:rPr>
          <w:sz w:val="28"/>
          <w:szCs w:val="28"/>
          <w:u w:val="single"/>
          <w:lang w:val="ru-RU"/>
        </w:rPr>
        <w:t>://</w:t>
      </w:r>
      <w:proofErr w:type="spellStart"/>
      <w:r>
        <w:rPr>
          <w:sz w:val="28"/>
          <w:szCs w:val="28"/>
          <w:u w:val="single"/>
        </w:rPr>
        <w:t>nizhniesiry</w:t>
      </w:r>
      <w:proofErr w:type="spellEnd"/>
      <w:r w:rsidRPr="003451DE">
        <w:rPr>
          <w:sz w:val="28"/>
          <w:szCs w:val="28"/>
          <w:u w:val="single"/>
          <w:lang w:val="ru-RU"/>
        </w:rPr>
        <w:t>.</w:t>
      </w:r>
      <w:proofErr w:type="spellStart"/>
      <w:r>
        <w:rPr>
          <w:sz w:val="28"/>
          <w:szCs w:val="28"/>
          <w:u w:val="single"/>
        </w:rPr>
        <w:t>ucoz</w:t>
      </w:r>
      <w:proofErr w:type="spellEnd"/>
      <w:r w:rsidRPr="003451DE">
        <w:rPr>
          <w:sz w:val="28"/>
          <w:szCs w:val="28"/>
          <w:u w:val="single"/>
          <w:lang w:val="ru-RU"/>
        </w:rPr>
        <w:t>.</w:t>
      </w:r>
      <w:proofErr w:type="spellStart"/>
      <w:r>
        <w:rPr>
          <w:sz w:val="28"/>
          <w:szCs w:val="28"/>
          <w:u w:val="single"/>
        </w:rPr>
        <w:t>ru</w:t>
      </w:r>
      <w:proofErr w:type="spellEnd"/>
      <w:r w:rsidRPr="003451DE">
        <w:rPr>
          <w:sz w:val="28"/>
          <w:szCs w:val="28"/>
          <w:u w:val="single"/>
          <w:lang w:val="ru-RU"/>
        </w:rPr>
        <w:t>,</w:t>
      </w:r>
      <w:r w:rsidRPr="003451DE">
        <w:rPr>
          <w:sz w:val="28"/>
          <w:szCs w:val="28"/>
          <w:lang w:val="ru-RU"/>
        </w:rPr>
        <w:t xml:space="preserve"> также на информационных стендах местной администрации и в сельских библиотеках д. Верхние Сиры, д. Нижний </w:t>
      </w:r>
      <w:proofErr w:type="spellStart"/>
      <w:r w:rsidRPr="003451DE">
        <w:rPr>
          <w:sz w:val="28"/>
          <w:szCs w:val="28"/>
          <w:lang w:val="ru-RU"/>
        </w:rPr>
        <w:t>Курлугаш</w:t>
      </w:r>
      <w:proofErr w:type="spellEnd"/>
      <w:r w:rsidRPr="003451DE">
        <w:rPr>
          <w:sz w:val="28"/>
          <w:szCs w:val="28"/>
          <w:lang w:val="ru-RU"/>
        </w:rPr>
        <w:t xml:space="preserve">, </w:t>
      </w:r>
      <w:proofErr w:type="gramStart"/>
      <w:r w:rsidRPr="003451DE">
        <w:rPr>
          <w:sz w:val="28"/>
          <w:szCs w:val="28"/>
          <w:lang w:val="ru-RU"/>
        </w:rPr>
        <w:t>с</w:t>
      </w:r>
      <w:proofErr w:type="gramEnd"/>
      <w:r w:rsidRPr="003451DE">
        <w:rPr>
          <w:sz w:val="28"/>
          <w:szCs w:val="28"/>
          <w:lang w:val="ru-RU"/>
        </w:rPr>
        <w:t>. Нижние Сиры.</w:t>
      </w:r>
    </w:p>
    <w:p w:rsidR="00513480" w:rsidRPr="003451DE" w:rsidRDefault="00513480" w:rsidP="00513480">
      <w:pPr>
        <w:pStyle w:val="Standard"/>
        <w:autoSpaceDE w:val="0"/>
        <w:jc w:val="center"/>
        <w:rPr>
          <w:b/>
          <w:sz w:val="28"/>
          <w:szCs w:val="28"/>
          <w:lang w:val="ru-RU"/>
        </w:rPr>
      </w:pPr>
    </w:p>
    <w:p w:rsidR="00513480" w:rsidRPr="003451DE" w:rsidRDefault="00513480" w:rsidP="00513480">
      <w:pPr>
        <w:pStyle w:val="Standard"/>
        <w:autoSpaceDE w:val="0"/>
        <w:jc w:val="center"/>
        <w:rPr>
          <w:b/>
          <w:sz w:val="28"/>
          <w:szCs w:val="28"/>
          <w:lang w:val="ru-RU"/>
        </w:rPr>
      </w:pPr>
      <w:r w:rsidRPr="003451DE">
        <w:rPr>
          <w:b/>
          <w:sz w:val="28"/>
          <w:szCs w:val="28"/>
          <w:lang w:val="ru-RU"/>
        </w:rPr>
        <w:t>2. Стандарт предоставления муниципальной услуги</w:t>
      </w:r>
    </w:p>
    <w:p w:rsidR="00513480" w:rsidRPr="003451DE" w:rsidRDefault="00513480" w:rsidP="00513480">
      <w:pPr>
        <w:pStyle w:val="Standard"/>
        <w:autoSpaceDE w:val="0"/>
        <w:jc w:val="both"/>
        <w:rPr>
          <w:sz w:val="28"/>
          <w:szCs w:val="28"/>
          <w:lang w:val="ru-RU"/>
        </w:rPr>
      </w:pPr>
    </w:p>
    <w:p w:rsidR="00513480" w:rsidRPr="003451DE" w:rsidRDefault="00513480" w:rsidP="00513480">
      <w:pPr>
        <w:pStyle w:val="Standard"/>
        <w:autoSpaceDE w:val="0"/>
        <w:ind w:firstLine="540"/>
        <w:jc w:val="both"/>
        <w:rPr>
          <w:sz w:val="28"/>
          <w:szCs w:val="28"/>
          <w:lang w:val="ru-RU"/>
        </w:rPr>
      </w:pPr>
      <w:r w:rsidRPr="003451DE">
        <w:rPr>
          <w:sz w:val="28"/>
          <w:szCs w:val="28"/>
          <w:lang w:val="ru-RU"/>
        </w:rPr>
        <w:t>2.1. Наименование муниципальной услуги – «Приём заявлений и выдача документов о согласовании переустройства и (или) перепланировки жилого помещения» (далее – муниципальная услуга).</w:t>
      </w:r>
    </w:p>
    <w:p w:rsidR="00513480" w:rsidRPr="003451DE" w:rsidRDefault="00513480" w:rsidP="00513480">
      <w:pPr>
        <w:pStyle w:val="Standard"/>
        <w:autoSpaceDE w:val="0"/>
        <w:ind w:firstLine="540"/>
        <w:jc w:val="both"/>
        <w:rPr>
          <w:lang w:val="ru-RU"/>
        </w:rPr>
      </w:pPr>
      <w:r w:rsidRPr="003451DE">
        <w:rPr>
          <w:sz w:val="28"/>
          <w:szCs w:val="28"/>
          <w:lang w:val="ru-RU"/>
        </w:rPr>
        <w:t xml:space="preserve">2.2. Предоставление муниципальной услуги осуществляется Администрацией </w:t>
      </w:r>
      <w:proofErr w:type="spellStart"/>
      <w:r w:rsidRPr="003451DE">
        <w:rPr>
          <w:sz w:val="28"/>
          <w:szCs w:val="28"/>
          <w:lang w:val="ru-RU"/>
        </w:rPr>
        <w:t>Нижнесирского</w:t>
      </w:r>
      <w:proofErr w:type="spellEnd"/>
      <w:r w:rsidRPr="003451DE">
        <w:rPr>
          <w:sz w:val="28"/>
          <w:szCs w:val="28"/>
          <w:lang w:val="ru-RU"/>
        </w:rPr>
        <w:t xml:space="preserve"> сельсовета</w:t>
      </w:r>
      <w:r w:rsidRPr="003451DE">
        <w:rPr>
          <w:i/>
          <w:sz w:val="28"/>
          <w:szCs w:val="28"/>
          <w:lang w:val="ru-RU"/>
        </w:rPr>
        <w:t xml:space="preserve"> </w:t>
      </w:r>
      <w:r w:rsidRPr="003451DE">
        <w:rPr>
          <w:sz w:val="28"/>
          <w:szCs w:val="28"/>
          <w:lang w:val="ru-RU"/>
        </w:rPr>
        <w:t>(далее - администрация)</w:t>
      </w:r>
      <w:r w:rsidRPr="003451DE">
        <w:rPr>
          <w:i/>
          <w:sz w:val="28"/>
          <w:szCs w:val="28"/>
          <w:lang w:val="ru-RU"/>
        </w:rPr>
        <w:t xml:space="preserve">. </w:t>
      </w:r>
      <w:r w:rsidRPr="003451DE">
        <w:rPr>
          <w:sz w:val="28"/>
          <w:szCs w:val="28"/>
          <w:lang w:val="ru-RU"/>
        </w:rPr>
        <w:t xml:space="preserve">Ответственным исполнителем муниципальной услуги является Администрация </w:t>
      </w:r>
      <w:proofErr w:type="spellStart"/>
      <w:r w:rsidRPr="003451DE">
        <w:rPr>
          <w:sz w:val="28"/>
          <w:szCs w:val="28"/>
          <w:lang w:val="ru-RU"/>
        </w:rPr>
        <w:t>Нижнесирского</w:t>
      </w:r>
      <w:proofErr w:type="spellEnd"/>
      <w:r w:rsidRPr="003451DE">
        <w:rPr>
          <w:sz w:val="28"/>
          <w:szCs w:val="28"/>
          <w:lang w:val="ru-RU"/>
        </w:rPr>
        <w:t xml:space="preserve"> сельсовета.</w:t>
      </w:r>
    </w:p>
    <w:p w:rsidR="00513480" w:rsidRPr="003451DE" w:rsidRDefault="00513480" w:rsidP="00513480">
      <w:pPr>
        <w:pStyle w:val="Standard"/>
        <w:autoSpaceDE w:val="0"/>
        <w:ind w:firstLine="540"/>
        <w:jc w:val="both"/>
        <w:rPr>
          <w:lang w:val="ru-RU"/>
        </w:rPr>
      </w:pPr>
      <w:r w:rsidRPr="003451DE">
        <w:rPr>
          <w:sz w:val="28"/>
          <w:szCs w:val="28"/>
          <w:lang w:val="ru-RU"/>
        </w:rPr>
        <w:t xml:space="preserve">Место нахождения: </w:t>
      </w:r>
      <w:r w:rsidRPr="003451DE">
        <w:rPr>
          <w:sz w:val="28"/>
          <w:szCs w:val="28"/>
          <w:u w:val="single"/>
          <w:lang w:val="ru-RU"/>
        </w:rPr>
        <w:t xml:space="preserve">Республика Хакасия, </w:t>
      </w:r>
      <w:proofErr w:type="spellStart"/>
      <w:r w:rsidRPr="003451DE">
        <w:rPr>
          <w:sz w:val="28"/>
          <w:szCs w:val="28"/>
          <w:u w:val="single"/>
          <w:lang w:val="ru-RU"/>
        </w:rPr>
        <w:t>Таштыпский</w:t>
      </w:r>
      <w:proofErr w:type="spellEnd"/>
      <w:r w:rsidRPr="003451DE">
        <w:rPr>
          <w:sz w:val="28"/>
          <w:szCs w:val="28"/>
          <w:u w:val="single"/>
          <w:lang w:val="ru-RU"/>
        </w:rPr>
        <w:t xml:space="preserve"> район, с. </w:t>
      </w:r>
      <w:proofErr w:type="gramStart"/>
      <w:r w:rsidRPr="003451DE">
        <w:rPr>
          <w:sz w:val="28"/>
          <w:szCs w:val="28"/>
          <w:u w:val="single"/>
          <w:lang w:val="ru-RU"/>
        </w:rPr>
        <w:t>Нижние</w:t>
      </w:r>
      <w:proofErr w:type="gramEnd"/>
      <w:r w:rsidRPr="003451DE">
        <w:rPr>
          <w:sz w:val="28"/>
          <w:szCs w:val="28"/>
          <w:u w:val="single"/>
          <w:lang w:val="ru-RU"/>
        </w:rPr>
        <w:t xml:space="preserve"> Сиры, ул. Советская, 20</w:t>
      </w:r>
    </w:p>
    <w:p w:rsidR="00513480" w:rsidRPr="003451DE" w:rsidRDefault="00513480" w:rsidP="00513480">
      <w:pPr>
        <w:pStyle w:val="Standard"/>
        <w:autoSpaceDE w:val="0"/>
        <w:ind w:firstLine="540"/>
        <w:jc w:val="both"/>
        <w:rPr>
          <w:lang w:val="ru-RU"/>
        </w:rPr>
      </w:pPr>
      <w:r w:rsidRPr="003451DE">
        <w:rPr>
          <w:sz w:val="28"/>
          <w:szCs w:val="28"/>
          <w:lang w:val="ru-RU"/>
        </w:rPr>
        <w:t xml:space="preserve">Почтовый адрес: </w:t>
      </w:r>
      <w:r w:rsidRPr="003451DE">
        <w:rPr>
          <w:sz w:val="28"/>
          <w:szCs w:val="28"/>
          <w:u w:val="single"/>
          <w:lang w:val="ru-RU"/>
        </w:rPr>
        <w:t xml:space="preserve">655740, Республика Хакасия, </w:t>
      </w:r>
      <w:proofErr w:type="spellStart"/>
      <w:r w:rsidRPr="003451DE">
        <w:rPr>
          <w:sz w:val="28"/>
          <w:szCs w:val="28"/>
          <w:u w:val="single"/>
          <w:lang w:val="ru-RU"/>
        </w:rPr>
        <w:t>Таштыпский</w:t>
      </w:r>
      <w:proofErr w:type="spellEnd"/>
      <w:r w:rsidRPr="003451DE">
        <w:rPr>
          <w:sz w:val="28"/>
          <w:szCs w:val="28"/>
          <w:u w:val="single"/>
          <w:lang w:val="ru-RU"/>
        </w:rPr>
        <w:t xml:space="preserve"> район, с. </w:t>
      </w:r>
      <w:proofErr w:type="gramStart"/>
      <w:r w:rsidRPr="003451DE">
        <w:rPr>
          <w:sz w:val="28"/>
          <w:szCs w:val="28"/>
          <w:u w:val="single"/>
          <w:lang w:val="ru-RU"/>
        </w:rPr>
        <w:t>Нижние</w:t>
      </w:r>
      <w:proofErr w:type="gramEnd"/>
      <w:r w:rsidRPr="003451DE">
        <w:rPr>
          <w:sz w:val="28"/>
          <w:szCs w:val="28"/>
          <w:u w:val="single"/>
          <w:lang w:val="ru-RU"/>
        </w:rPr>
        <w:t xml:space="preserve"> Сиры, ул. Советская, 20</w:t>
      </w:r>
    </w:p>
    <w:p w:rsidR="00513480" w:rsidRPr="003451DE" w:rsidRDefault="00513480" w:rsidP="00513480">
      <w:pPr>
        <w:pStyle w:val="Standard"/>
        <w:autoSpaceDE w:val="0"/>
        <w:ind w:firstLine="540"/>
        <w:jc w:val="both"/>
        <w:rPr>
          <w:lang w:val="ru-RU"/>
        </w:rPr>
      </w:pPr>
      <w:r w:rsidRPr="003451DE">
        <w:rPr>
          <w:sz w:val="28"/>
          <w:szCs w:val="28"/>
          <w:lang w:val="ru-RU"/>
        </w:rPr>
        <w:t xml:space="preserve">Приёмные дни: </w:t>
      </w:r>
      <w:r w:rsidRPr="003451DE">
        <w:rPr>
          <w:sz w:val="28"/>
          <w:szCs w:val="28"/>
          <w:u w:val="single"/>
          <w:lang w:val="ru-RU"/>
        </w:rPr>
        <w:t>понедельник-пятница</w:t>
      </w:r>
    </w:p>
    <w:p w:rsidR="00513480" w:rsidRPr="003451DE" w:rsidRDefault="00513480" w:rsidP="00513480">
      <w:pPr>
        <w:pStyle w:val="Standard"/>
        <w:autoSpaceDE w:val="0"/>
        <w:ind w:firstLine="540"/>
        <w:jc w:val="both"/>
        <w:rPr>
          <w:lang w:val="ru-RU"/>
        </w:rPr>
      </w:pPr>
      <w:r w:rsidRPr="003451DE">
        <w:rPr>
          <w:sz w:val="28"/>
          <w:szCs w:val="28"/>
          <w:lang w:val="ru-RU"/>
        </w:rPr>
        <w:t xml:space="preserve">График работы: </w:t>
      </w:r>
      <w:r w:rsidRPr="003451DE">
        <w:rPr>
          <w:sz w:val="28"/>
          <w:szCs w:val="28"/>
          <w:u w:val="single"/>
          <w:lang w:val="ru-RU"/>
        </w:rPr>
        <w:t xml:space="preserve">с 8-00 до 16-00, в пятницу с 8-00 до 16-00 (обеденный перерыв с 12-00 </w:t>
      </w:r>
      <w:proofErr w:type="gramStart"/>
      <w:r w:rsidRPr="003451DE">
        <w:rPr>
          <w:sz w:val="28"/>
          <w:szCs w:val="28"/>
          <w:u w:val="single"/>
          <w:lang w:val="ru-RU"/>
        </w:rPr>
        <w:t>до</w:t>
      </w:r>
      <w:proofErr w:type="gramEnd"/>
      <w:r w:rsidRPr="003451DE">
        <w:rPr>
          <w:sz w:val="28"/>
          <w:szCs w:val="28"/>
          <w:u w:val="single"/>
          <w:lang w:val="ru-RU"/>
        </w:rPr>
        <w:t xml:space="preserve"> 13-00)</w:t>
      </w:r>
    </w:p>
    <w:p w:rsidR="00513480" w:rsidRPr="003451DE" w:rsidRDefault="00513480" w:rsidP="00513480">
      <w:pPr>
        <w:pStyle w:val="Standard"/>
        <w:autoSpaceDE w:val="0"/>
        <w:ind w:firstLine="540"/>
        <w:jc w:val="both"/>
        <w:rPr>
          <w:lang w:val="ru-RU"/>
        </w:rPr>
      </w:pPr>
      <w:r w:rsidRPr="003451DE">
        <w:rPr>
          <w:sz w:val="28"/>
          <w:szCs w:val="28"/>
          <w:lang w:val="ru-RU"/>
        </w:rPr>
        <w:t xml:space="preserve">Телефон/факс: </w:t>
      </w:r>
      <w:r w:rsidRPr="003451DE">
        <w:rPr>
          <w:sz w:val="28"/>
          <w:szCs w:val="28"/>
          <w:u w:val="single"/>
          <w:lang w:val="ru-RU"/>
        </w:rPr>
        <w:t>8(39046)2-54-35</w:t>
      </w:r>
      <w:r w:rsidRPr="003451DE">
        <w:rPr>
          <w:sz w:val="28"/>
          <w:szCs w:val="28"/>
          <w:lang w:val="ru-RU"/>
        </w:rPr>
        <w:t xml:space="preserve">, адрес электронной почты </w:t>
      </w:r>
      <w:proofErr w:type="spellStart"/>
      <w:r>
        <w:rPr>
          <w:sz w:val="28"/>
          <w:szCs w:val="28"/>
          <w:u w:val="single"/>
        </w:rPr>
        <w:t>kamalov</w:t>
      </w:r>
      <w:proofErr w:type="spellEnd"/>
      <w:r w:rsidRPr="003451DE">
        <w:rPr>
          <w:sz w:val="28"/>
          <w:szCs w:val="28"/>
          <w:u w:val="single"/>
          <w:lang w:val="ru-RU"/>
        </w:rPr>
        <w:t>.1968@</w:t>
      </w:r>
      <w:r>
        <w:rPr>
          <w:sz w:val="28"/>
          <w:szCs w:val="28"/>
          <w:u w:val="single"/>
        </w:rPr>
        <w:t>mail</w:t>
      </w:r>
      <w:r w:rsidRPr="003451DE">
        <w:rPr>
          <w:sz w:val="28"/>
          <w:szCs w:val="28"/>
          <w:u w:val="single"/>
          <w:lang w:val="ru-RU"/>
        </w:rPr>
        <w:t>.</w:t>
      </w:r>
      <w:proofErr w:type="spellStart"/>
      <w:r>
        <w:rPr>
          <w:sz w:val="28"/>
          <w:szCs w:val="28"/>
          <w:u w:val="single"/>
        </w:rPr>
        <w:t>ru</w:t>
      </w:r>
      <w:proofErr w:type="spellEnd"/>
    </w:p>
    <w:p w:rsidR="00513480" w:rsidRPr="003451DE" w:rsidRDefault="00513480" w:rsidP="00513480">
      <w:pPr>
        <w:pStyle w:val="Standard"/>
        <w:autoSpaceDE w:val="0"/>
        <w:ind w:firstLine="540"/>
        <w:jc w:val="both"/>
        <w:rPr>
          <w:sz w:val="28"/>
          <w:szCs w:val="28"/>
          <w:lang w:val="ru-RU"/>
        </w:rPr>
      </w:pPr>
    </w:p>
    <w:p w:rsidR="00513480" w:rsidRPr="003451DE" w:rsidRDefault="00513480" w:rsidP="00513480">
      <w:pPr>
        <w:pStyle w:val="Standard"/>
        <w:autoSpaceDE w:val="0"/>
        <w:ind w:firstLine="540"/>
        <w:jc w:val="both"/>
        <w:rPr>
          <w:sz w:val="28"/>
          <w:szCs w:val="28"/>
          <w:lang w:val="ru-RU"/>
        </w:rPr>
      </w:pPr>
      <w:r w:rsidRPr="003451DE">
        <w:rPr>
          <w:sz w:val="28"/>
          <w:szCs w:val="28"/>
          <w:lang w:val="ru-RU"/>
        </w:rPr>
        <w:t>Информацию по процедуре предоставления муниципальной услуги можно получить у специалиста (</w:t>
      </w:r>
      <w:proofErr w:type="spellStart"/>
      <w:r w:rsidRPr="003451DE">
        <w:rPr>
          <w:sz w:val="28"/>
          <w:szCs w:val="28"/>
          <w:lang w:val="ru-RU"/>
        </w:rPr>
        <w:t>ов</w:t>
      </w:r>
      <w:proofErr w:type="spellEnd"/>
      <w:r w:rsidRPr="003451DE">
        <w:rPr>
          <w:sz w:val="28"/>
          <w:szCs w:val="28"/>
          <w:lang w:val="ru-RU"/>
        </w:rPr>
        <w:t xml:space="preserve">) Администрации </w:t>
      </w:r>
      <w:proofErr w:type="spellStart"/>
      <w:r w:rsidRPr="003451DE">
        <w:rPr>
          <w:sz w:val="28"/>
          <w:szCs w:val="28"/>
          <w:lang w:val="ru-RU"/>
        </w:rPr>
        <w:t>Нижнесирского</w:t>
      </w:r>
      <w:proofErr w:type="spellEnd"/>
      <w:r w:rsidRPr="003451DE">
        <w:rPr>
          <w:sz w:val="28"/>
          <w:szCs w:val="28"/>
          <w:lang w:val="ru-RU"/>
        </w:rPr>
        <w:t xml:space="preserve"> сельсовета, </w:t>
      </w:r>
      <w:proofErr w:type="gramStart"/>
      <w:r w:rsidRPr="003451DE">
        <w:rPr>
          <w:sz w:val="28"/>
          <w:szCs w:val="28"/>
          <w:lang w:val="ru-RU"/>
        </w:rPr>
        <w:t>ответственных</w:t>
      </w:r>
      <w:proofErr w:type="gramEnd"/>
      <w:r w:rsidRPr="003451DE">
        <w:rPr>
          <w:sz w:val="28"/>
          <w:szCs w:val="28"/>
          <w:lang w:val="ru-RU"/>
        </w:rPr>
        <w:t xml:space="preserve"> за предоставление муниципальной услуги.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жилого помещения (далее - заявители).</w:t>
      </w:r>
    </w:p>
    <w:p w:rsidR="00513480" w:rsidRPr="003451DE" w:rsidRDefault="00513480" w:rsidP="00513480">
      <w:pPr>
        <w:pStyle w:val="a3"/>
        <w:spacing w:line="312" w:lineRule="atLeast"/>
        <w:jc w:val="both"/>
        <w:rPr>
          <w:sz w:val="28"/>
          <w:szCs w:val="28"/>
          <w:lang w:val="ru-RU"/>
        </w:rPr>
      </w:pPr>
      <w:r w:rsidRPr="003451DE">
        <w:rPr>
          <w:sz w:val="28"/>
          <w:szCs w:val="28"/>
          <w:lang w:val="ru-RU"/>
        </w:rPr>
        <w:lastRenderedPageBreak/>
        <w:t xml:space="preserve">      2.4. Результатом предоставления муниципальной услуги являются:</w:t>
      </w:r>
    </w:p>
    <w:p w:rsidR="00513480" w:rsidRPr="003451DE" w:rsidRDefault="00513480" w:rsidP="00513480">
      <w:pPr>
        <w:pStyle w:val="Standard"/>
        <w:autoSpaceDE w:val="0"/>
        <w:ind w:firstLine="540"/>
        <w:jc w:val="both"/>
        <w:rPr>
          <w:lang w:val="ru-RU"/>
        </w:rPr>
      </w:pPr>
      <w:r w:rsidRPr="003451DE">
        <w:rPr>
          <w:sz w:val="28"/>
          <w:szCs w:val="28"/>
          <w:lang w:val="ru-RU"/>
        </w:rPr>
        <w:t xml:space="preserve">- выдача заявителям утвержденного администрацией </w:t>
      </w:r>
      <w:proofErr w:type="spellStart"/>
      <w:r w:rsidRPr="003451DE">
        <w:rPr>
          <w:iCs/>
          <w:sz w:val="28"/>
          <w:szCs w:val="28"/>
          <w:lang w:val="ru-RU"/>
        </w:rPr>
        <w:t>Нижнесирского</w:t>
      </w:r>
      <w:proofErr w:type="spellEnd"/>
      <w:r w:rsidRPr="003451DE">
        <w:rPr>
          <w:iCs/>
          <w:sz w:val="28"/>
          <w:szCs w:val="28"/>
          <w:lang w:val="ru-RU"/>
        </w:rPr>
        <w:t xml:space="preserve"> сельсовета</w:t>
      </w:r>
      <w:r w:rsidRPr="003451DE">
        <w:rPr>
          <w:i/>
          <w:iCs/>
          <w:sz w:val="28"/>
          <w:szCs w:val="28"/>
          <w:lang w:val="ru-RU"/>
        </w:rPr>
        <w:t xml:space="preserve">  </w:t>
      </w:r>
      <w:hyperlink r:id="rId4" w:history="1">
        <w:r w:rsidRPr="003451DE">
          <w:rPr>
            <w:rStyle w:val="Internetlink"/>
            <w:sz w:val="28"/>
            <w:szCs w:val="28"/>
            <w:lang w:val="ru-RU"/>
          </w:rPr>
          <w:t>решения</w:t>
        </w:r>
      </w:hyperlink>
      <w:r w:rsidRPr="003451DE">
        <w:rPr>
          <w:sz w:val="28"/>
          <w:szCs w:val="28"/>
          <w:lang w:val="ru-RU"/>
        </w:rPr>
        <w:t xml:space="preserve"> о согласовании переустройства и (или) перепланировки жилого помещения (далее - решение о согласовании);            </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выдача решения об отказе в согласовании переустройства и (или) перепланировки жилого помещения с обоснованием отказа.</w:t>
      </w:r>
    </w:p>
    <w:p w:rsidR="00513480" w:rsidRPr="003451DE" w:rsidRDefault="00513480" w:rsidP="00513480">
      <w:pPr>
        <w:pStyle w:val="a3"/>
        <w:spacing w:line="312" w:lineRule="atLeast"/>
        <w:jc w:val="both"/>
        <w:rPr>
          <w:lang w:val="ru-RU"/>
        </w:rPr>
      </w:pPr>
      <w:r w:rsidRPr="003451DE">
        <w:rPr>
          <w:sz w:val="28"/>
          <w:szCs w:val="28"/>
          <w:lang w:val="ru-RU"/>
        </w:rPr>
        <w:t xml:space="preserve">      </w:t>
      </w:r>
      <w:r>
        <w:rPr>
          <w:sz w:val="28"/>
          <w:szCs w:val="28"/>
        </w:rPr>
        <w:t> </w:t>
      </w:r>
      <w:r w:rsidRPr="003451DE">
        <w:rPr>
          <w:sz w:val="28"/>
          <w:szCs w:val="28"/>
          <w:lang w:val="ru-RU"/>
        </w:rPr>
        <w:t xml:space="preserve">2.5. </w:t>
      </w:r>
      <w:r w:rsidRPr="003451DE">
        <w:rPr>
          <w:bCs/>
          <w:sz w:val="28"/>
          <w:szCs w:val="28"/>
          <w:lang w:val="ru-RU"/>
        </w:rPr>
        <w:t>Срок предоставления муниципальной услуги составляет не более 14 дней со дня письменного обращения заявителя по почте или в день обращения при личном устном обращении.</w:t>
      </w:r>
    </w:p>
    <w:p w:rsidR="00513480" w:rsidRPr="003451DE" w:rsidRDefault="00513480" w:rsidP="00513480">
      <w:pPr>
        <w:pStyle w:val="Standard"/>
        <w:autoSpaceDE w:val="0"/>
        <w:jc w:val="both"/>
        <w:rPr>
          <w:lang w:val="ru-RU"/>
        </w:rPr>
      </w:pPr>
      <w:r w:rsidRPr="003451DE">
        <w:rPr>
          <w:bCs/>
          <w:sz w:val="28"/>
          <w:szCs w:val="28"/>
          <w:lang w:val="ru-RU"/>
        </w:rPr>
        <w:t xml:space="preserve">       2.6. Правовыми основаниями для предоставления муниципальной </w:t>
      </w:r>
      <w:r w:rsidRPr="003451DE">
        <w:rPr>
          <w:sz w:val="28"/>
          <w:szCs w:val="28"/>
          <w:lang w:val="ru-RU"/>
        </w:rPr>
        <w:t>услуги является:</w:t>
      </w:r>
    </w:p>
    <w:p w:rsidR="00513480" w:rsidRPr="003451DE" w:rsidRDefault="00513480" w:rsidP="00513480">
      <w:pPr>
        <w:pStyle w:val="Standard"/>
        <w:autoSpaceDE w:val="0"/>
        <w:ind w:firstLine="540"/>
        <w:jc w:val="both"/>
        <w:rPr>
          <w:lang w:val="ru-RU"/>
        </w:rPr>
      </w:pPr>
      <w:r w:rsidRPr="003451DE">
        <w:rPr>
          <w:sz w:val="28"/>
          <w:szCs w:val="28"/>
          <w:lang w:val="ru-RU"/>
        </w:rPr>
        <w:t xml:space="preserve">- </w:t>
      </w:r>
      <w:hyperlink r:id="rId5" w:history="1">
        <w:r w:rsidRPr="003451DE">
          <w:rPr>
            <w:rStyle w:val="Internetlink"/>
            <w:sz w:val="28"/>
            <w:szCs w:val="28"/>
            <w:lang w:val="ru-RU"/>
          </w:rPr>
          <w:t>Конституция</w:t>
        </w:r>
      </w:hyperlink>
      <w:r w:rsidRPr="003451DE">
        <w:rPr>
          <w:sz w:val="28"/>
          <w:szCs w:val="28"/>
          <w:lang w:val="ru-RU"/>
        </w:rPr>
        <w:t xml:space="preserve">  Российской Федерации;</w:t>
      </w:r>
    </w:p>
    <w:p w:rsidR="00513480" w:rsidRPr="003451DE" w:rsidRDefault="00513480" w:rsidP="00513480">
      <w:pPr>
        <w:pStyle w:val="Standard"/>
        <w:autoSpaceDE w:val="0"/>
        <w:ind w:firstLine="540"/>
        <w:jc w:val="both"/>
        <w:rPr>
          <w:lang w:val="ru-RU"/>
        </w:rPr>
      </w:pPr>
      <w:r w:rsidRPr="003451DE">
        <w:rPr>
          <w:sz w:val="28"/>
          <w:szCs w:val="28"/>
          <w:lang w:val="ru-RU"/>
        </w:rPr>
        <w:t xml:space="preserve">- Жилищный </w:t>
      </w:r>
      <w:hyperlink r:id="rId6" w:history="1">
        <w:r w:rsidRPr="003451DE">
          <w:rPr>
            <w:rStyle w:val="Internetlink"/>
            <w:sz w:val="28"/>
            <w:szCs w:val="28"/>
            <w:lang w:val="ru-RU"/>
          </w:rPr>
          <w:t>кодекс</w:t>
        </w:r>
      </w:hyperlink>
      <w:r w:rsidRPr="003451DE">
        <w:rPr>
          <w:sz w:val="28"/>
          <w:szCs w:val="28"/>
          <w:lang w:val="ru-RU"/>
        </w:rPr>
        <w:t xml:space="preserve">  Российской Федерации;</w:t>
      </w:r>
    </w:p>
    <w:p w:rsidR="00513480" w:rsidRPr="003451DE" w:rsidRDefault="00513480" w:rsidP="00513480">
      <w:pPr>
        <w:pStyle w:val="Standard"/>
        <w:autoSpaceDE w:val="0"/>
        <w:ind w:firstLine="540"/>
        <w:jc w:val="both"/>
        <w:rPr>
          <w:lang w:val="ru-RU"/>
        </w:rPr>
      </w:pPr>
      <w:r w:rsidRPr="003451DE">
        <w:rPr>
          <w:bCs/>
          <w:sz w:val="28"/>
          <w:szCs w:val="28"/>
          <w:lang w:val="ru-RU"/>
        </w:rPr>
        <w:t xml:space="preserve">- Федеральный </w:t>
      </w:r>
      <w:hyperlink r:id="rId7" w:history="1">
        <w:r w:rsidRPr="003451DE">
          <w:rPr>
            <w:rStyle w:val="Internetlink"/>
            <w:bCs/>
            <w:sz w:val="28"/>
            <w:szCs w:val="28"/>
            <w:lang w:val="ru-RU"/>
          </w:rPr>
          <w:t>закон</w:t>
        </w:r>
      </w:hyperlink>
      <w:r w:rsidRPr="003451DE">
        <w:rPr>
          <w:bCs/>
          <w:sz w:val="28"/>
          <w:szCs w:val="28"/>
          <w:lang w:val="ru-RU"/>
        </w:rPr>
        <w:t xml:space="preserve">  от 02.05.2006 № 59-ФЗ «О порядке рассмотрения обращений граждан Российской Федерации»;</w:t>
      </w:r>
    </w:p>
    <w:p w:rsidR="00513480" w:rsidRPr="003451DE" w:rsidRDefault="00513480" w:rsidP="00513480">
      <w:pPr>
        <w:pStyle w:val="Standard"/>
        <w:autoSpaceDE w:val="0"/>
        <w:ind w:firstLine="540"/>
        <w:jc w:val="both"/>
        <w:rPr>
          <w:lang w:val="ru-RU"/>
        </w:rPr>
      </w:pPr>
      <w:r w:rsidRPr="003451DE">
        <w:rPr>
          <w:sz w:val="28"/>
          <w:szCs w:val="28"/>
          <w:lang w:val="ru-RU"/>
        </w:rPr>
        <w:t xml:space="preserve">- Федеральный  </w:t>
      </w:r>
      <w:hyperlink r:id="rId8" w:history="1">
        <w:r w:rsidRPr="003451DE">
          <w:rPr>
            <w:rStyle w:val="Internetlink"/>
            <w:sz w:val="28"/>
            <w:szCs w:val="28"/>
            <w:lang w:val="ru-RU"/>
          </w:rPr>
          <w:t>закон</w:t>
        </w:r>
      </w:hyperlink>
      <w:r w:rsidRPr="003451DE">
        <w:rPr>
          <w:sz w:val="28"/>
          <w:szCs w:val="28"/>
          <w:lang w:val="ru-RU"/>
        </w:rPr>
        <w:t xml:space="preserve">  от 06.10.2003 № 131-ФЗ «Об общих принципах организации местного самоуправления в Российской Федерации»;</w:t>
      </w:r>
    </w:p>
    <w:p w:rsidR="00513480" w:rsidRPr="003451DE" w:rsidRDefault="00513480" w:rsidP="00513480">
      <w:pPr>
        <w:pStyle w:val="Standard"/>
        <w:autoSpaceDE w:val="0"/>
        <w:ind w:firstLine="540"/>
        <w:jc w:val="both"/>
        <w:rPr>
          <w:lang w:val="ru-RU"/>
        </w:rPr>
      </w:pPr>
      <w:r w:rsidRPr="003451DE">
        <w:rPr>
          <w:bCs/>
          <w:sz w:val="28"/>
          <w:szCs w:val="28"/>
          <w:lang w:val="ru-RU"/>
        </w:rPr>
        <w:t xml:space="preserve"> - Федеральный </w:t>
      </w:r>
      <w:hyperlink r:id="rId9" w:history="1">
        <w:r w:rsidRPr="003451DE">
          <w:rPr>
            <w:rStyle w:val="Internetlink"/>
            <w:bCs/>
            <w:sz w:val="28"/>
            <w:szCs w:val="28"/>
            <w:lang w:val="ru-RU"/>
          </w:rPr>
          <w:t>закон</w:t>
        </w:r>
      </w:hyperlink>
      <w:r w:rsidRPr="003451DE">
        <w:rPr>
          <w:bCs/>
          <w:sz w:val="28"/>
          <w:szCs w:val="28"/>
          <w:lang w:val="ru-RU"/>
        </w:rPr>
        <w:t xml:space="preserve">  от 09.02.2009 № 8-ФЗ «Об обеспечении доступа к информации о деятельности государственных органов и органов местного самоуправления»;</w:t>
      </w:r>
    </w:p>
    <w:p w:rsidR="00513480" w:rsidRPr="003451DE" w:rsidRDefault="00513480" w:rsidP="00513480">
      <w:pPr>
        <w:pStyle w:val="Standard"/>
        <w:autoSpaceDE w:val="0"/>
        <w:ind w:firstLine="540"/>
        <w:jc w:val="both"/>
        <w:rPr>
          <w:lang w:val="ru-RU"/>
        </w:rPr>
      </w:pPr>
      <w:r w:rsidRPr="003451DE">
        <w:rPr>
          <w:sz w:val="28"/>
          <w:szCs w:val="28"/>
          <w:lang w:val="ru-RU"/>
        </w:rPr>
        <w:t xml:space="preserve">- Федеральный закон  от 27.07.2010 № 210-ФЗ «Об </w:t>
      </w:r>
      <w:r w:rsidRPr="003451DE">
        <w:rPr>
          <w:bCs/>
          <w:sz w:val="28"/>
          <w:szCs w:val="28"/>
          <w:lang w:val="ru-RU"/>
        </w:rPr>
        <w:t>организации предоставления государственных и муниципальных услуг»</w:t>
      </w:r>
      <w:r w:rsidRPr="003451DE">
        <w:rPr>
          <w:sz w:val="28"/>
          <w:szCs w:val="28"/>
          <w:lang w:val="ru-RU"/>
        </w:rPr>
        <w:t>.</w:t>
      </w:r>
    </w:p>
    <w:p w:rsidR="00513480" w:rsidRPr="003451DE" w:rsidRDefault="00513480" w:rsidP="00513480">
      <w:pPr>
        <w:pStyle w:val="Standard"/>
        <w:autoSpaceDE w:val="0"/>
        <w:ind w:firstLine="540"/>
        <w:jc w:val="both"/>
        <w:rPr>
          <w:lang w:val="ru-RU"/>
        </w:rPr>
      </w:pPr>
      <w:r w:rsidRPr="003451DE">
        <w:rPr>
          <w:sz w:val="28"/>
          <w:szCs w:val="28"/>
          <w:lang w:val="ru-RU"/>
        </w:rPr>
        <w:t xml:space="preserve">- </w:t>
      </w:r>
      <w:hyperlink r:id="rId10" w:history="1">
        <w:r w:rsidRPr="003451DE">
          <w:rPr>
            <w:rStyle w:val="Internetlink"/>
            <w:sz w:val="28"/>
            <w:szCs w:val="28"/>
            <w:lang w:val="ru-RU"/>
          </w:rPr>
          <w:t>Постановлением</w:t>
        </w:r>
      </w:hyperlink>
      <w:r w:rsidRPr="003451DE">
        <w:rPr>
          <w:sz w:val="28"/>
          <w:szCs w:val="28"/>
          <w:lang w:val="ru-RU"/>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13480" w:rsidRPr="003451DE" w:rsidRDefault="00513480" w:rsidP="00513480">
      <w:pPr>
        <w:pStyle w:val="Standard"/>
        <w:autoSpaceDE w:val="0"/>
        <w:ind w:firstLine="540"/>
        <w:jc w:val="both"/>
        <w:rPr>
          <w:lang w:val="ru-RU"/>
        </w:rPr>
      </w:pPr>
      <w:r w:rsidRPr="003451DE">
        <w:rPr>
          <w:sz w:val="28"/>
          <w:szCs w:val="28"/>
          <w:lang w:val="ru-RU"/>
        </w:rPr>
        <w:t xml:space="preserve">- </w:t>
      </w:r>
      <w:hyperlink r:id="rId11" w:history="1">
        <w:r w:rsidRPr="003451DE">
          <w:rPr>
            <w:rStyle w:val="Internetlink"/>
            <w:sz w:val="28"/>
            <w:szCs w:val="28"/>
            <w:lang w:val="ru-RU"/>
          </w:rPr>
          <w:t>Постановлением</w:t>
        </w:r>
      </w:hyperlink>
      <w:r w:rsidRPr="003451DE">
        <w:rPr>
          <w:sz w:val="28"/>
          <w:szCs w:val="28"/>
          <w:lang w:val="ru-RU"/>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513480" w:rsidRPr="003451DE" w:rsidRDefault="00513480" w:rsidP="00513480">
      <w:pPr>
        <w:pStyle w:val="Standard"/>
        <w:autoSpaceDE w:val="0"/>
        <w:ind w:firstLine="540"/>
        <w:jc w:val="both"/>
        <w:rPr>
          <w:lang w:val="ru-RU"/>
        </w:rPr>
      </w:pPr>
      <w:r w:rsidRPr="003451DE">
        <w:rPr>
          <w:sz w:val="28"/>
          <w:szCs w:val="28"/>
          <w:lang w:val="ru-RU"/>
        </w:rPr>
        <w:t xml:space="preserve">- </w:t>
      </w:r>
      <w:hyperlink r:id="rId12" w:history="1">
        <w:r w:rsidRPr="003451DE">
          <w:rPr>
            <w:rStyle w:val="Internetlink"/>
            <w:sz w:val="28"/>
            <w:szCs w:val="28"/>
            <w:lang w:val="ru-RU"/>
          </w:rPr>
          <w:t>Устав</w:t>
        </w:r>
      </w:hyperlink>
      <w:r w:rsidRPr="003451DE">
        <w:rPr>
          <w:sz w:val="28"/>
          <w:szCs w:val="28"/>
          <w:lang w:val="ru-RU"/>
        </w:rPr>
        <w:t xml:space="preserve">  </w:t>
      </w:r>
      <w:r w:rsidRPr="003451DE">
        <w:rPr>
          <w:i/>
          <w:sz w:val="28"/>
          <w:szCs w:val="28"/>
          <w:lang w:val="ru-RU"/>
        </w:rPr>
        <w:t xml:space="preserve">муниципального образования </w:t>
      </w:r>
      <w:proofErr w:type="spellStart"/>
      <w:r w:rsidRPr="003451DE">
        <w:rPr>
          <w:i/>
          <w:sz w:val="28"/>
          <w:szCs w:val="28"/>
          <w:lang w:val="ru-RU"/>
        </w:rPr>
        <w:t>Нижнесирского</w:t>
      </w:r>
      <w:proofErr w:type="spellEnd"/>
      <w:r w:rsidRPr="003451DE">
        <w:rPr>
          <w:i/>
          <w:sz w:val="28"/>
          <w:szCs w:val="28"/>
          <w:lang w:val="ru-RU"/>
        </w:rPr>
        <w:t xml:space="preserve"> сельсовета.</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2.7. Исчерпывающий перечень документов, необходимых для предоставления муниципальной услуги (далее - документы):</w:t>
      </w:r>
    </w:p>
    <w:p w:rsidR="00513480" w:rsidRPr="003451DE" w:rsidRDefault="00513480" w:rsidP="00513480">
      <w:pPr>
        <w:pStyle w:val="Standard"/>
        <w:autoSpaceDE w:val="0"/>
        <w:ind w:firstLine="540"/>
        <w:jc w:val="both"/>
        <w:rPr>
          <w:lang w:val="ru-RU"/>
        </w:rPr>
      </w:pPr>
      <w:r w:rsidRPr="003451DE">
        <w:rPr>
          <w:i/>
          <w:sz w:val="28"/>
          <w:szCs w:val="28"/>
          <w:lang w:val="ru-RU"/>
        </w:rPr>
        <w:t xml:space="preserve">1) заявление о переустройстве и (или) перепланировке по </w:t>
      </w:r>
      <w:hyperlink r:id="rId13" w:history="1">
        <w:r w:rsidRPr="003451DE">
          <w:rPr>
            <w:rStyle w:val="Internetlink"/>
            <w:i/>
            <w:sz w:val="28"/>
            <w:szCs w:val="28"/>
            <w:lang w:val="ru-RU"/>
          </w:rPr>
          <w:t>форме</w:t>
        </w:r>
      </w:hyperlink>
      <w:r w:rsidRPr="003451DE">
        <w:rPr>
          <w:i/>
          <w:sz w:val="28"/>
          <w:szCs w:val="28"/>
          <w:lang w:val="ru-RU"/>
        </w:rPr>
        <w:t>,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 xml:space="preserve">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w:t>
      </w:r>
      <w:proofErr w:type="spellStart"/>
      <w:r w:rsidRPr="003451DE">
        <w:rPr>
          <w:i/>
          <w:sz w:val="28"/>
          <w:szCs w:val="28"/>
          <w:lang w:val="ru-RU"/>
        </w:rPr>
        <w:t>перепланируемое</w:t>
      </w:r>
      <w:proofErr w:type="spellEnd"/>
      <w:r w:rsidRPr="003451DE">
        <w:rPr>
          <w:i/>
          <w:sz w:val="28"/>
          <w:szCs w:val="28"/>
          <w:lang w:val="ru-RU"/>
        </w:rPr>
        <w:t xml:space="preserve"> жилое помещение;</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3451DE">
        <w:rPr>
          <w:i/>
          <w:sz w:val="28"/>
          <w:szCs w:val="28"/>
          <w:lang w:val="ru-RU"/>
        </w:rPr>
        <w:t>перепланируемого</w:t>
      </w:r>
      <w:proofErr w:type="spellEnd"/>
      <w:r w:rsidRPr="003451DE">
        <w:rPr>
          <w:i/>
          <w:sz w:val="28"/>
          <w:szCs w:val="28"/>
          <w:lang w:val="ru-RU"/>
        </w:rPr>
        <w:t xml:space="preserve"> жилого помещения;</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 xml:space="preserve">4) технический паспорт переустраиваемого и (или) </w:t>
      </w:r>
      <w:proofErr w:type="spellStart"/>
      <w:r w:rsidRPr="003451DE">
        <w:rPr>
          <w:i/>
          <w:sz w:val="28"/>
          <w:szCs w:val="28"/>
          <w:lang w:val="ru-RU"/>
        </w:rPr>
        <w:t>перепланируемого</w:t>
      </w:r>
      <w:proofErr w:type="spellEnd"/>
      <w:r w:rsidRPr="003451DE">
        <w:rPr>
          <w:i/>
          <w:sz w:val="28"/>
          <w:szCs w:val="28"/>
          <w:lang w:val="ru-RU"/>
        </w:rPr>
        <w:t xml:space="preserve"> жилого помещения;</w:t>
      </w:r>
    </w:p>
    <w:p w:rsidR="00513480" w:rsidRPr="003451DE" w:rsidRDefault="00513480" w:rsidP="00513480">
      <w:pPr>
        <w:pStyle w:val="Standard"/>
        <w:autoSpaceDE w:val="0"/>
        <w:ind w:firstLine="540"/>
        <w:jc w:val="both"/>
        <w:rPr>
          <w:i/>
          <w:sz w:val="28"/>
          <w:szCs w:val="28"/>
          <w:lang w:val="ru-RU"/>
        </w:rPr>
      </w:pPr>
      <w:proofErr w:type="gramStart"/>
      <w:r w:rsidRPr="003451DE">
        <w:rPr>
          <w:i/>
          <w:sz w:val="28"/>
          <w:szCs w:val="28"/>
          <w:lang w:val="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451DE">
        <w:rPr>
          <w:i/>
          <w:sz w:val="28"/>
          <w:szCs w:val="28"/>
          <w:lang w:val="ru-RU"/>
        </w:rPr>
        <w:t>перепланируемое</w:t>
      </w:r>
      <w:proofErr w:type="spellEnd"/>
      <w:r w:rsidRPr="003451DE">
        <w:rPr>
          <w:i/>
          <w:sz w:val="28"/>
          <w:szCs w:val="28"/>
          <w:lang w:val="ru-RU"/>
        </w:rPr>
        <w:t xml:space="preserve"> жилое помещение на основании договора социального найма (в случае, если заявителем является уполномоченный </w:t>
      </w:r>
      <w:proofErr w:type="spellStart"/>
      <w:r w:rsidRPr="003451DE">
        <w:rPr>
          <w:i/>
          <w:sz w:val="28"/>
          <w:szCs w:val="28"/>
          <w:lang w:val="ru-RU"/>
        </w:rPr>
        <w:t>наймодателем</w:t>
      </w:r>
      <w:proofErr w:type="spellEnd"/>
      <w:r w:rsidRPr="003451DE">
        <w:rPr>
          <w:i/>
          <w:sz w:val="28"/>
          <w:szCs w:val="28"/>
          <w:lang w:val="ru-RU"/>
        </w:rPr>
        <w:t xml:space="preserve"> на представление предусмотренных настоящим пунктом документов наниматель переустраиваемого и (или) </w:t>
      </w:r>
      <w:proofErr w:type="spellStart"/>
      <w:r w:rsidRPr="003451DE">
        <w:rPr>
          <w:i/>
          <w:sz w:val="28"/>
          <w:szCs w:val="28"/>
          <w:lang w:val="ru-RU"/>
        </w:rPr>
        <w:t>перепланируемого</w:t>
      </w:r>
      <w:proofErr w:type="spellEnd"/>
      <w:r w:rsidRPr="003451DE">
        <w:rPr>
          <w:i/>
          <w:sz w:val="28"/>
          <w:szCs w:val="28"/>
          <w:lang w:val="ru-RU"/>
        </w:rPr>
        <w:t xml:space="preserve"> жилого помещения по договору социального найма);</w:t>
      </w:r>
      <w:proofErr w:type="gramEnd"/>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513480" w:rsidRPr="003451DE" w:rsidRDefault="00513480" w:rsidP="00513480">
      <w:pPr>
        <w:pStyle w:val="Standard"/>
        <w:autoSpaceDE w:val="0"/>
        <w:ind w:firstLine="540"/>
        <w:jc w:val="both"/>
        <w:rPr>
          <w:lang w:val="ru-RU"/>
        </w:rPr>
      </w:pPr>
      <w:r w:rsidRPr="003451DE">
        <w:rPr>
          <w:sz w:val="28"/>
          <w:szCs w:val="28"/>
          <w:lang w:val="ru-RU"/>
        </w:rPr>
        <w:t xml:space="preserve">  Требовать от заявителей иные документы, не предусмотренные данным </w:t>
      </w:r>
      <w:hyperlink r:id="rId14" w:history="1">
        <w:r w:rsidRPr="003451DE">
          <w:rPr>
            <w:rStyle w:val="Internetlink"/>
            <w:sz w:val="28"/>
            <w:szCs w:val="28"/>
            <w:lang w:val="ru-RU"/>
          </w:rPr>
          <w:t>пунктом</w:t>
        </w:r>
      </w:hyperlink>
      <w:r w:rsidRPr="003451DE">
        <w:rPr>
          <w:sz w:val="28"/>
          <w:szCs w:val="28"/>
          <w:lang w:val="ru-RU"/>
        </w:rPr>
        <w:t xml:space="preserve"> административного регламента, не допускается.</w:t>
      </w:r>
    </w:p>
    <w:p w:rsidR="00513480" w:rsidRPr="003451DE" w:rsidRDefault="00513480" w:rsidP="00513480">
      <w:pPr>
        <w:pStyle w:val="Standard"/>
        <w:autoSpaceDE w:val="0"/>
        <w:ind w:firstLine="540"/>
        <w:jc w:val="both"/>
        <w:rPr>
          <w:lang w:val="ru-RU"/>
        </w:rPr>
      </w:pPr>
      <w:r w:rsidRPr="003451DE">
        <w:rPr>
          <w:bCs/>
          <w:sz w:val="28"/>
          <w:szCs w:val="28"/>
          <w:lang w:val="ru-RU"/>
        </w:rPr>
        <w:t>2.8.</w:t>
      </w:r>
      <w:r w:rsidRPr="003451DE">
        <w:rPr>
          <w:sz w:val="28"/>
          <w:szCs w:val="28"/>
          <w:lang w:val="ru-RU"/>
        </w:rPr>
        <w:t xml:space="preserve"> Исчерпывающий перечень оснований для отказа в приёме  документов:  </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2) исправления и подчистки в заявлении и в документах;</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4) заявление не поддается прочтению, содержит нецензурные или оскорбительные выражения.</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2.9. Исчерпывающий перечень оснований для отказа в предоставлении муниципальной услуги:</w:t>
      </w:r>
    </w:p>
    <w:p w:rsidR="00513480" w:rsidRPr="003451DE" w:rsidRDefault="00513480" w:rsidP="00513480">
      <w:pPr>
        <w:pStyle w:val="Standard"/>
        <w:autoSpaceDE w:val="0"/>
        <w:ind w:firstLine="540"/>
        <w:jc w:val="both"/>
        <w:rPr>
          <w:lang w:val="ru-RU"/>
        </w:rPr>
      </w:pPr>
      <w:r w:rsidRPr="003451DE">
        <w:rPr>
          <w:i/>
          <w:sz w:val="28"/>
          <w:szCs w:val="28"/>
          <w:lang w:val="ru-RU"/>
        </w:rPr>
        <w:t xml:space="preserve">1) при непредставлении </w:t>
      </w:r>
      <w:proofErr w:type="gramStart"/>
      <w:r w:rsidRPr="003451DE">
        <w:rPr>
          <w:i/>
          <w:sz w:val="28"/>
          <w:szCs w:val="28"/>
          <w:lang w:val="ru-RU"/>
        </w:rPr>
        <w:t>определенных</w:t>
      </w:r>
      <w:proofErr w:type="gramEnd"/>
      <w:r w:rsidRPr="003451DE">
        <w:rPr>
          <w:i/>
          <w:sz w:val="28"/>
          <w:szCs w:val="28"/>
          <w:lang w:val="ru-RU"/>
        </w:rPr>
        <w:t xml:space="preserve"> </w:t>
      </w:r>
      <w:hyperlink r:id="rId15" w:history="1">
        <w:r w:rsidRPr="003451DE">
          <w:rPr>
            <w:rStyle w:val="Internetlink"/>
            <w:i/>
            <w:sz w:val="28"/>
            <w:szCs w:val="28"/>
            <w:lang w:val="ru-RU"/>
          </w:rPr>
          <w:t>пунктом 2.7.</w:t>
        </w:r>
      </w:hyperlink>
      <w:r w:rsidRPr="003451DE">
        <w:rPr>
          <w:i/>
          <w:sz w:val="28"/>
          <w:szCs w:val="28"/>
          <w:lang w:val="ru-RU"/>
        </w:rPr>
        <w:t xml:space="preserve">  Регламента документов;</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2) при несоответствии проекта переустройства и (или) перепланировки жилого помещения требованиям законодательства.</w:t>
      </w:r>
    </w:p>
    <w:p w:rsidR="00513480" w:rsidRPr="003451DE" w:rsidRDefault="00513480" w:rsidP="00513480">
      <w:pPr>
        <w:pStyle w:val="Standard"/>
        <w:autoSpaceDE w:val="0"/>
        <w:ind w:firstLine="540"/>
        <w:jc w:val="both"/>
        <w:rPr>
          <w:lang w:val="ru-RU"/>
        </w:rPr>
      </w:pPr>
      <w:r w:rsidRPr="003451DE">
        <w:rPr>
          <w:sz w:val="28"/>
          <w:szCs w:val="28"/>
          <w:lang w:val="ru-RU"/>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w:t>
      </w:r>
      <w:hyperlink r:id="rId16" w:history="1">
        <w:r w:rsidRPr="003451DE">
          <w:rPr>
            <w:rStyle w:val="Internetlink"/>
            <w:sz w:val="28"/>
            <w:szCs w:val="28"/>
            <w:lang w:val="ru-RU"/>
          </w:rPr>
          <w:t>пунктом</w:t>
        </w:r>
      </w:hyperlink>
      <w:r w:rsidRPr="003451DE">
        <w:rPr>
          <w:sz w:val="28"/>
          <w:szCs w:val="28"/>
          <w:lang w:val="ru-RU"/>
        </w:rPr>
        <w:t>.</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Решение об отказе в предоставлении муниципальной услуги может быть обжаловано заявителем в судебном порядке.</w:t>
      </w:r>
    </w:p>
    <w:p w:rsidR="00513480" w:rsidRPr="003451DE" w:rsidRDefault="00513480" w:rsidP="00513480">
      <w:pPr>
        <w:pStyle w:val="Standard"/>
        <w:autoSpaceDE w:val="0"/>
        <w:ind w:firstLine="540"/>
        <w:jc w:val="both"/>
        <w:rPr>
          <w:lang w:val="ru-RU"/>
        </w:rPr>
      </w:pPr>
      <w:r w:rsidRPr="003451DE">
        <w:rPr>
          <w:bCs/>
          <w:sz w:val="28"/>
          <w:szCs w:val="28"/>
          <w:lang w:val="ru-RU"/>
        </w:rPr>
        <w:t xml:space="preserve">2.10. </w:t>
      </w:r>
      <w:r w:rsidRPr="003451DE">
        <w:rPr>
          <w:sz w:val="28"/>
          <w:szCs w:val="28"/>
          <w:lang w:val="ru-RU"/>
        </w:rPr>
        <w:t>Муниципальная услуга предоставляется бесплатно.</w:t>
      </w:r>
    </w:p>
    <w:p w:rsidR="00513480" w:rsidRPr="003451DE" w:rsidRDefault="00513480" w:rsidP="00513480">
      <w:pPr>
        <w:pStyle w:val="Standard"/>
        <w:autoSpaceDE w:val="0"/>
        <w:ind w:firstLine="540"/>
        <w:jc w:val="both"/>
        <w:rPr>
          <w:lang w:val="ru-RU"/>
        </w:rPr>
      </w:pPr>
      <w:r w:rsidRPr="003451DE">
        <w:rPr>
          <w:bCs/>
          <w:sz w:val="28"/>
          <w:szCs w:val="28"/>
          <w:lang w:val="ru-RU"/>
        </w:rPr>
        <w:t>2.11. М</w:t>
      </w:r>
      <w:r w:rsidRPr="003451DE">
        <w:rPr>
          <w:sz w:val="28"/>
          <w:szCs w:val="28"/>
          <w:lang w:val="ru-RU"/>
        </w:rPr>
        <w:t xml:space="preserve">аксимальный срок ожидания в очереди при подаче запроса о </w:t>
      </w:r>
      <w:r w:rsidRPr="003451DE">
        <w:rPr>
          <w:sz w:val="28"/>
          <w:szCs w:val="28"/>
          <w:lang w:val="ru-RU"/>
        </w:rPr>
        <w:lastRenderedPageBreak/>
        <w:t xml:space="preserve">предоставлении муниципальной услуги </w:t>
      </w:r>
      <w:r w:rsidRPr="003451DE">
        <w:rPr>
          <w:bCs/>
          <w:sz w:val="28"/>
          <w:szCs w:val="28"/>
          <w:lang w:val="ru-RU"/>
        </w:rPr>
        <w:t>составляет не более 15 минут.</w:t>
      </w:r>
    </w:p>
    <w:p w:rsidR="00513480" w:rsidRPr="003451DE" w:rsidRDefault="00513480" w:rsidP="00513480">
      <w:pPr>
        <w:pStyle w:val="Standard"/>
        <w:autoSpaceDE w:val="0"/>
        <w:ind w:firstLine="540"/>
        <w:jc w:val="both"/>
        <w:rPr>
          <w:lang w:val="ru-RU"/>
        </w:rPr>
      </w:pPr>
      <w:r w:rsidRPr="003451DE">
        <w:rPr>
          <w:bCs/>
          <w:sz w:val="28"/>
          <w:szCs w:val="28"/>
          <w:lang w:val="ru-RU"/>
        </w:rPr>
        <w:t>М</w:t>
      </w:r>
      <w:r w:rsidRPr="003451DE">
        <w:rPr>
          <w:sz w:val="28"/>
          <w:szCs w:val="28"/>
          <w:lang w:val="ru-RU"/>
        </w:rPr>
        <w:t>аксимальный срок ожидания при получении результата предоставления муниципальной услуги</w:t>
      </w:r>
      <w:r w:rsidRPr="003451DE">
        <w:rPr>
          <w:bCs/>
          <w:sz w:val="28"/>
          <w:szCs w:val="28"/>
          <w:lang w:val="ru-RU"/>
        </w:rPr>
        <w:t xml:space="preserve"> составляет не более 15 минут.</w:t>
      </w:r>
    </w:p>
    <w:p w:rsidR="00513480" w:rsidRPr="003451DE" w:rsidRDefault="00513480" w:rsidP="00513480">
      <w:pPr>
        <w:pStyle w:val="Standard"/>
        <w:autoSpaceDE w:val="0"/>
        <w:ind w:firstLine="540"/>
        <w:jc w:val="both"/>
        <w:rPr>
          <w:lang w:val="ru-RU"/>
        </w:rPr>
      </w:pPr>
      <w:r w:rsidRPr="003451DE">
        <w:rPr>
          <w:bCs/>
          <w:sz w:val="28"/>
          <w:szCs w:val="28"/>
          <w:lang w:val="ru-RU"/>
        </w:rPr>
        <w:t xml:space="preserve">2.12. </w:t>
      </w:r>
      <w:r w:rsidRPr="003451DE">
        <w:rPr>
          <w:sz w:val="28"/>
          <w:szCs w:val="28"/>
          <w:lang w:val="ru-RU"/>
        </w:rPr>
        <w:t xml:space="preserve">Срок регистрации запроса заявителя о предоставлении муниципальной услуги </w:t>
      </w:r>
      <w:r w:rsidRPr="003451DE">
        <w:rPr>
          <w:bCs/>
          <w:sz w:val="28"/>
          <w:szCs w:val="28"/>
          <w:lang w:val="ru-RU"/>
        </w:rPr>
        <w:t>составляет не более 10 минут.</w:t>
      </w:r>
    </w:p>
    <w:p w:rsidR="00513480" w:rsidRPr="003451DE" w:rsidRDefault="00513480" w:rsidP="00513480">
      <w:pPr>
        <w:pStyle w:val="Standard"/>
        <w:autoSpaceDE w:val="0"/>
        <w:ind w:firstLine="540"/>
        <w:jc w:val="both"/>
        <w:rPr>
          <w:lang w:val="ru-RU"/>
        </w:rPr>
      </w:pPr>
      <w:r w:rsidRPr="003451DE">
        <w:rPr>
          <w:bCs/>
          <w:sz w:val="28"/>
          <w:szCs w:val="28"/>
          <w:lang w:val="ru-RU"/>
        </w:rPr>
        <w:t xml:space="preserve">2.13. </w:t>
      </w:r>
      <w:r w:rsidRPr="003451DE">
        <w:rPr>
          <w:sz w:val="28"/>
          <w:szCs w:val="28"/>
          <w:lang w:val="ru-RU"/>
        </w:rPr>
        <w:t>Требования к помещениям, в которых предоставляется муниципальная услуга:</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Помещения для предоставления муниципальной услуги по возможности размещаются в максимально удобных для обращения местах.</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Места предоставления муниципальной услуги оборудуются средствами пожаротушения и оповещения о возникновении чрезвычайной ситуации.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2.14. На информационном стенде в администрации размещаются следующие информационные материалы:</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сведения о перечне предоставляемых муниципальных услуг;</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перечень предоставляемых муниципальных услуг, образцы документов (справок).</w:t>
      </w:r>
    </w:p>
    <w:p w:rsidR="00513480" w:rsidRPr="003451DE" w:rsidRDefault="00513480" w:rsidP="00513480">
      <w:pPr>
        <w:pStyle w:val="Standard"/>
        <w:autoSpaceDE w:val="0"/>
        <w:ind w:firstLine="540"/>
        <w:jc w:val="both"/>
        <w:rPr>
          <w:i/>
          <w:sz w:val="28"/>
          <w:szCs w:val="28"/>
          <w:lang w:val="ru-RU"/>
        </w:rPr>
      </w:pPr>
      <w:r w:rsidRPr="003451DE">
        <w:rPr>
          <w:i/>
          <w:sz w:val="28"/>
          <w:szCs w:val="28"/>
          <w:lang w:val="ru-RU"/>
        </w:rPr>
        <w:t>- образец заполнения заявления;</w:t>
      </w:r>
    </w:p>
    <w:p w:rsidR="00513480" w:rsidRPr="003451DE" w:rsidRDefault="00513480" w:rsidP="00513480">
      <w:pPr>
        <w:pStyle w:val="Standard"/>
        <w:autoSpaceDE w:val="0"/>
        <w:ind w:firstLine="540"/>
        <w:jc w:val="both"/>
        <w:rPr>
          <w:lang w:val="ru-RU"/>
        </w:rPr>
      </w:pPr>
      <w:r w:rsidRPr="003451DE">
        <w:rPr>
          <w:sz w:val="28"/>
          <w:szCs w:val="28"/>
          <w:lang w:val="ru-RU"/>
        </w:rPr>
        <w:t xml:space="preserve">- адрес, номера телефонов и факса, график работы, </w:t>
      </w:r>
      <w:r w:rsidRPr="003451DE">
        <w:rPr>
          <w:i/>
          <w:sz w:val="28"/>
          <w:szCs w:val="28"/>
          <w:lang w:val="ru-RU"/>
        </w:rPr>
        <w:t>адрес электронной почты</w:t>
      </w:r>
      <w:r w:rsidRPr="003451DE">
        <w:rPr>
          <w:sz w:val="28"/>
          <w:szCs w:val="28"/>
          <w:lang w:val="ru-RU"/>
        </w:rPr>
        <w:t xml:space="preserve"> администрации и отдела;</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административный регламент;</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адрес официального сайта Учреждения в сети Интернет, содержащего информацию о предоставлении муниципальной услуги;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lastRenderedPageBreak/>
        <w:t>- перечень оснований для отказа в предоставлении муниципальной услуги;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порядок обжалования действий (бездействия) и решений, осуществляемых (принятых) в ходе предоставления муниципальной услуги;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необходимая оперативная информация о предоставлении муниципальной услуги.</w:t>
      </w:r>
    </w:p>
    <w:p w:rsidR="00513480" w:rsidRPr="003451DE" w:rsidRDefault="00513480" w:rsidP="00513480">
      <w:pPr>
        <w:pStyle w:val="Standard"/>
        <w:autoSpaceDE w:val="0"/>
        <w:ind w:firstLine="540"/>
        <w:jc w:val="both"/>
        <w:rPr>
          <w:lang w:val="ru-RU"/>
        </w:rPr>
      </w:pPr>
      <w:r w:rsidRPr="003451DE">
        <w:rPr>
          <w:i/>
          <w:sz w:val="28"/>
          <w:szCs w:val="28"/>
          <w:lang w:val="ru-RU"/>
        </w:rPr>
        <w:t xml:space="preserve">- описание процедуры предоставления муниципальной услуги в текстовом виде и в виде </w:t>
      </w:r>
      <w:hyperlink r:id="rId17" w:history="1">
        <w:r w:rsidRPr="003451DE">
          <w:rPr>
            <w:rStyle w:val="Internetlink"/>
            <w:i/>
            <w:sz w:val="28"/>
            <w:szCs w:val="28"/>
            <w:lang w:val="ru-RU"/>
          </w:rPr>
          <w:t>блок-схемы</w:t>
        </w:r>
      </w:hyperlink>
      <w:r w:rsidRPr="003451DE">
        <w:rPr>
          <w:i/>
          <w:sz w:val="28"/>
          <w:szCs w:val="28"/>
          <w:lang w:val="ru-RU"/>
        </w:rPr>
        <w:t>;</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2.15. Показателями доступности и качества муниципальной услуги являются:</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13480" w:rsidRPr="003451DE" w:rsidRDefault="00513480" w:rsidP="00513480">
      <w:pPr>
        <w:pStyle w:val="Standard"/>
        <w:autoSpaceDE w:val="0"/>
        <w:ind w:firstLine="540"/>
        <w:jc w:val="both"/>
        <w:rPr>
          <w:i/>
          <w:iCs/>
          <w:sz w:val="28"/>
          <w:szCs w:val="28"/>
          <w:lang w:val="ru-RU"/>
        </w:rPr>
      </w:pPr>
      <w:r w:rsidRPr="003451DE">
        <w:rPr>
          <w:i/>
          <w:iCs/>
          <w:sz w:val="28"/>
          <w:szCs w:val="28"/>
          <w:lang w:val="ru-RU"/>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13480" w:rsidRPr="003451DE" w:rsidRDefault="00513480" w:rsidP="00513480">
      <w:pPr>
        <w:pStyle w:val="Standard"/>
        <w:autoSpaceDE w:val="0"/>
        <w:ind w:firstLine="540"/>
        <w:jc w:val="both"/>
        <w:rPr>
          <w:sz w:val="28"/>
          <w:szCs w:val="28"/>
          <w:lang w:val="ru-RU"/>
        </w:rPr>
      </w:pPr>
    </w:p>
    <w:p w:rsidR="00513480" w:rsidRPr="003451DE" w:rsidRDefault="00513480" w:rsidP="00513480">
      <w:pPr>
        <w:pStyle w:val="Standard"/>
        <w:autoSpaceDE w:val="0"/>
        <w:ind w:firstLine="540"/>
        <w:jc w:val="center"/>
        <w:rPr>
          <w:lang w:val="ru-RU"/>
        </w:rPr>
      </w:pPr>
      <w:r w:rsidRPr="003451DE">
        <w:rPr>
          <w:b/>
          <w:sz w:val="28"/>
          <w:szCs w:val="28"/>
          <w:lang w:val="ru-RU"/>
        </w:rPr>
        <w:t>3. С</w:t>
      </w:r>
      <w:r w:rsidRPr="003451DE">
        <w:rPr>
          <w:b/>
          <w:bCs/>
          <w:sz w:val="28"/>
          <w:szCs w:val="28"/>
          <w:lang w:val="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3480" w:rsidRPr="003451DE" w:rsidRDefault="00513480" w:rsidP="00513480">
      <w:pPr>
        <w:pStyle w:val="Standard"/>
        <w:autoSpaceDE w:val="0"/>
        <w:jc w:val="center"/>
        <w:rPr>
          <w:sz w:val="28"/>
          <w:szCs w:val="28"/>
          <w:lang w:val="ru-RU"/>
        </w:rPr>
      </w:pPr>
    </w:p>
    <w:p w:rsidR="00513480" w:rsidRPr="003451DE" w:rsidRDefault="00513480" w:rsidP="00513480">
      <w:pPr>
        <w:pStyle w:val="Standard"/>
        <w:autoSpaceDE w:val="0"/>
        <w:jc w:val="both"/>
        <w:rPr>
          <w:lang w:val="ru-RU"/>
        </w:rPr>
      </w:pPr>
      <w:r w:rsidRPr="003451DE">
        <w:rPr>
          <w:sz w:val="28"/>
          <w:szCs w:val="28"/>
          <w:lang w:val="ru-RU"/>
        </w:rPr>
        <w:t xml:space="preserve">3.1. </w:t>
      </w:r>
      <w:r w:rsidRPr="003451DE">
        <w:rPr>
          <w:bCs/>
          <w:sz w:val="28"/>
          <w:szCs w:val="28"/>
          <w:lang w:val="ru-RU"/>
        </w:rPr>
        <w:t>Предоставление муниципальной услуги осуществляется в форме:</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 непосредственное обращение заявителя (при личном обращении);</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 ответ на письменное обращение.</w:t>
      </w:r>
    </w:p>
    <w:p w:rsidR="00513480" w:rsidRPr="003451DE" w:rsidRDefault="00513480" w:rsidP="00513480">
      <w:pPr>
        <w:pStyle w:val="Standard"/>
        <w:autoSpaceDE w:val="0"/>
        <w:jc w:val="both"/>
        <w:rPr>
          <w:sz w:val="28"/>
          <w:szCs w:val="28"/>
          <w:lang w:val="ru-RU"/>
        </w:rPr>
      </w:pPr>
      <w:r w:rsidRPr="003451DE">
        <w:rPr>
          <w:sz w:val="28"/>
          <w:szCs w:val="28"/>
          <w:lang w:val="ru-RU"/>
        </w:rPr>
        <w:t>3.2. Получение консультаций по процедуре предоставления муниципальной услуги может осуществляться следующими способами:</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посредством личного обращения;</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обращения по телефону;</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посредством письменных обращений по почте;</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посредством обращений по электронной почте.</w:t>
      </w:r>
    </w:p>
    <w:p w:rsidR="00513480" w:rsidRPr="003451DE" w:rsidRDefault="00513480" w:rsidP="00513480">
      <w:pPr>
        <w:pStyle w:val="Standard"/>
        <w:autoSpaceDE w:val="0"/>
        <w:jc w:val="both"/>
        <w:rPr>
          <w:sz w:val="28"/>
          <w:szCs w:val="28"/>
          <w:lang w:val="ru-RU"/>
        </w:rPr>
      </w:pPr>
      <w:r w:rsidRPr="003451DE">
        <w:rPr>
          <w:sz w:val="28"/>
          <w:szCs w:val="28"/>
          <w:lang w:val="ru-RU"/>
        </w:rPr>
        <w:t>3.3. Основными требованиями к консультации заявителей являются:</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актуальность;</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своевременность;</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четкость в изложении материала;</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полнота консультирования;</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наглядность форм подачи материала;</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 удобство и доступность.</w:t>
      </w:r>
    </w:p>
    <w:p w:rsidR="00513480" w:rsidRPr="003451DE" w:rsidRDefault="00513480" w:rsidP="00513480">
      <w:pPr>
        <w:pStyle w:val="Standard"/>
        <w:autoSpaceDE w:val="0"/>
        <w:jc w:val="both"/>
        <w:rPr>
          <w:lang w:val="ru-RU"/>
        </w:rPr>
      </w:pPr>
      <w:r w:rsidRPr="003451DE">
        <w:rPr>
          <w:bCs/>
          <w:sz w:val="28"/>
          <w:szCs w:val="28"/>
          <w:lang w:val="ru-RU"/>
        </w:rPr>
        <w:t xml:space="preserve">3.4. Требования к форме и характеру взаимодействия специалиста </w:t>
      </w:r>
      <w:r w:rsidRPr="003451DE">
        <w:rPr>
          <w:bCs/>
          <w:i/>
          <w:sz w:val="28"/>
          <w:szCs w:val="28"/>
          <w:lang w:val="ru-RU"/>
        </w:rPr>
        <w:t>отдела</w:t>
      </w:r>
      <w:r w:rsidRPr="003451DE">
        <w:rPr>
          <w:bCs/>
          <w:sz w:val="28"/>
          <w:szCs w:val="28"/>
          <w:lang w:val="ru-RU"/>
        </w:rPr>
        <w:t xml:space="preserve"> с заявителями:</w:t>
      </w:r>
    </w:p>
    <w:p w:rsidR="00513480" w:rsidRPr="003451DE" w:rsidRDefault="00513480" w:rsidP="00513480">
      <w:pPr>
        <w:pStyle w:val="Standard"/>
        <w:autoSpaceDE w:val="0"/>
        <w:ind w:firstLine="540"/>
        <w:jc w:val="both"/>
        <w:rPr>
          <w:lang w:val="ru-RU"/>
        </w:rPr>
      </w:pPr>
      <w:r w:rsidRPr="003451DE">
        <w:rPr>
          <w:bCs/>
          <w:sz w:val="28"/>
          <w:szCs w:val="28"/>
          <w:lang w:val="ru-RU"/>
        </w:rPr>
        <w:t xml:space="preserve">при личном обращении заявителей специалист </w:t>
      </w:r>
      <w:r w:rsidRPr="003451DE">
        <w:rPr>
          <w:bCs/>
          <w:i/>
          <w:sz w:val="28"/>
          <w:szCs w:val="28"/>
          <w:lang w:val="ru-RU"/>
        </w:rPr>
        <w:t>отдела</w:t>
      </w:r>
      <w:r w:rsidRPr="003451DE">
        <w:rPr>
          <w:bCs/>
          <w:sz w:val="28"/>
          <w:szCs w:val="28"/>
          <w:lang w:val="ru-RU"/>
        </w:rPr>
        <w:t xml:space="preserve"> должен представиться, указать фамилию, имя и отчество, сообщить занимаемую </w:t>
      </w:r>
      <w:r w:rsidRPr="003451DE">
        <w:rPr>
          <w:bCs/>
          <w:sz w:val="28"/>
          <w:szCs w:val="28"/>
          <w:lang w:val="ru-RU"/>
        </w:rPr>
        <w:lastRenderedPageBreak/>
        <w:t>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513480" w:rsidRPr="003451DE" w:rsidRDefault="00513480" w:rsidP="00513480">
      <w:pPr>
        <w:pStyle w:val="Standard"/>
        <w:autoSpaceDE w:val="0"/>
        <w:ind w:firstLine="540"/>
        <w:jc w:val="both"/>
        <w:rPr>
          <w:sz w:val="28"/>
          <w:szCs w:val="28"/>
          <w:lang w:val="ru-RU"/>
        </w:rPr>
      </w:pPr>
      <w:r w:rsidRPr="003451DE">
        <w:rPr>
          <w:sz w:val="28"/>
          <w:szCs w:val="28"/>
          <w:lang w:val="ru-RU"/>
        </w:rPr>
        <w:t>3.7. Предоставление муниципальной услуги включает в себя выполнение следующих административных процедур:</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3.7.1. При направлении документов по почте:</w:t>
      </w:r>
    </w:p>
    <w:p w:rsidR="00513480" w:rsidRPr="003451DE" w:rsidRDefault="00513480" w:rsidP="00513480">
      <w:pPr>
        <w:pStyle w:val="Standard"/>
        <w:autoSpaceDE w:val="0"/>
        <w:ind w:firstLine="540"/>
        <w:jc w:val="both"/>
        <w:rPr>
          <w:lang w:val="ru-RU"/>
        </w:rPr>
      </w:pPr>
      <w:r w:rsidRPr="003451DE">
        <w:rPr>
          <w:bCs/>
          <w:sz w:val="28"/>
          <w:szCs w:val="28"/>
          <w:lang w:val="ru-RU"/>
        </w:rPr>
        <w:t xml:space="preserve">- приём, регистрация заявления и приложенных копий документов от заявителя, направление документов в </w:t>
      </w:r>
      <w:r w:rsidRPr="003451DE">
        <w:rPr>
          <w:bCs/>
          <w:i/>
          <w:sz w:val="28"/>
          <w:szCs w:val="28"/>
          <w:lang w:val="ru-RU"/>
        </w:rPr>
        <w:t>отдел</w:t>
      </w:r>
      <w:r w:rsidRPr="003451DE">
        <w:rPr>
          <w:bCs/>
          <w:sz w:val="28"/>
          <w:szCs w:val="28"/>
          <w:lang w:val="ru-RU"/>
        </w:rPr>
        <w:t xml:space="preserve"> для предоставления муниципальной услуги;</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 подготовка ответа и направление его по почте заявителю.</w:t>
      </w:r>
    </w:p>
    <w:p w:rsidR="00513480" w:rsidRPr="003451DE" w:rsidRDefault="00513480" w:rsidP="00513480">
      <w:pPr>
        <w:pStyle w:val="Standard"/>
        <w:autoSpaceDE w:val="0"/>
        <w:ind w:firstLine="540"/>
        <w:jc w:val="both"/>
        <w:rPr>
          <w:lang w:val="ru-RU"/>
        </w:rPr>
      </w:pPr>
      <w:r w:rsidRPr="003451DE">
        <w:rPr>
          <w:bCs/>
          <w:sz w:val="28"/>
          <w:szCs w:val="28"/>
          <w:lang w:val="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3451DE">
        <w:rPr>
          <w:bCs/>
          <w:i/>
          <w:sz w:val="28"/>
          <w:szCs w:val="28"/>
          <w:lang w:val="ru-RU"/>
        </w:rPr>
        <w:t xml:space="preserve">3 </w:t>
      </w:r>
      <w:r w:rsidRPr="003451DE">
        <w:rPr>
          <w:bCs/>
          <w:sz w:val="28"/>
          <w:szCs w:val="28"/>
          <w:lang w:val="ru-RU"/>
        </w:rPr>
        <w:t>дней.</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3.7.2. При личном обращении заявителя:</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 приём заявителя, проверка документов (в день обращения);</w:t>
      </w:r>
    </w:p>
    <w:p w:rsidR="00513480" w:rsidRPr="003451DE" w:rsidRDefault="00513480" w:rsidP="00513480">
      <w:pPr>
        <w:pStyle w:val="Standard"/>
        <w:autoSpaceDE w:val="0"/>
        <w:ind w:firstLine="540"/>
        <w:jc w:val="both"/>
        <w:rPr>
          <w:bCs/>
          <w:sz w:val="28"/>
          <w:szCs w:val="28"/>
          <w:lang w:val="ru-RU"/>
        </w:rPr>
      </w:pPr>
      <w:r w:rsidRPr="003451DE">
        <w:rPr>
          <w:bCs/>
          <w:sz w:val="28"/>
          <w:szCs w:val="28"/>
          <w:lang w:val="ru-RU"/>
        </w:rPr>
        <w:t>- предоставление соответствующей информации заявителю.</w:t>
      </w:r>
    </w:p>
    <w:p w:rsidR="00513480" w:rsidRPr="003451DE" w:rsidRDefault="00513480" w:rsidP="00513480">
      <w:pPr>
        <w:pStyle w:val="Standard"/>
        <w:autoSpaceDE w:val="0"/>
        <w:ind w:firstLine="540"/>
        <w:jc w:val="both"/>
        <w:rPr>
          <w:lang w:val="ru-RU"/>
        </w:rPr>
      </w:pPr>
      <w:r w:rsidRPr="003451DE">
        <w:rPr>
          <w:bCs/>
          <w:sz w:val="28"/>
          <w:szCs w:val="28"/>
          <w:lang w:val="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w:t>
      </w:r>
      <w:r w:rsidRPr="003451DE">
        <w:rPr>
          <w:bCs/>
          <w:i/>
          <w:sz w:val="28"/>
          <w:szCs w:val="28"/>
          <w:lang w:val="ru-RU"/>
        </w:rPr>
        <w:t xml:space="preserve"> </w:t>
      </w:r>
      <w:r w:rsidRPr="003451DE">
        <w:rPr>
          <w:bCs/>
          <w:sz w:val="28"/>
          <w:szCs w:val="28"/>
          <w:lang w:val="ru-RU"/>
        </w:rPr>
        <w:t>минут.</w:t>
      </w:r>
    </w:p>
    <w:p w:rsidR="00513480" w:rsidRPr="003451DE" w:rsidRDefault="00513480" w:rsidP="00513480">
      <w:pPr>
        <w:pStyle w:val="Standard"/>
        <w:autoSpaceDE w:val="0"/>
        <w:jc w:val="center"/>
        <w:rPr>
          <w:sz w:val="28"/>
          <w:szCs w:val="28"/>
          <w:lang w:val="ru-RU"/>
        </w:rPr>
      </w:pPr>
    </w:p>
    <w:p w:rsidR="00513480" w:rsidRPr="003451DE" w:rsidRDefault="00513480" w:rsidP="00513480">
      <w:pPr>
        <w:pStyle w:val="Standard"/>
        <w:autoSpaceDE w:val="0"/>
        <w:ind w:firstLine="540"/>
        <w:jc w:val="both"/>
        <w:rPr>
          <w:b/>
          <w:sz w:val="28"/>
          <w:szCs w:val="28"/>
          <w:lang w:val="ru-RU"/>
        </w:rPr>
      </w:pPr>
      <w:r w:rsidRPr="003451DE">
        <w:rPr>
          <w:b/>
          <w:sz w:val="28"/>
          <w:szCs w:val="28"/>
          <w:lang w:val="ru-RU"/>
        </w:rPr>
        <w:t xml:space="preserve">4. Формы </w:t>
      </w:r>
      <w:proofErr w:type="gramStart"/>
      <w:r w:rsidRPr="003451DE">
        <w:rPr>
          <w:b/>
          <w:sz w:val="28"/>
          <w:szCs w:val="28"/>
          <w:lang w:val="ru-RU"/>
        </w:rPr>
        <w:t>контроля за</w:t>
      </w:r>
      <w:proofErr w:type="gramEnd"/>
      <w:r w:rsidRPr="003451DE">
        <w:rPr>
          <w:b/>
          <w:sz w:val="28"/>
          <w:szCs w:val="28"/>
          <w:lang w:val="ru-RU"/>
        </w:rPr>
        <w:t xml:space="preserve"> исполнением административного регламента</w:t>
      </w:r>
    </w:p>
    <w:p w:rsidR="00513480" w:rsidRPr="003451DE" w:rsidRDefault="00513480" w:rsidP="00513480">
      <w:pPr>
        <w:pStyle w:val="Standard"/>
        <w:autoSpaceDE w:val="0"/>
        <w:jc w:val="both"/>
        <w:rPr>
          <w:sz w:val="28"/>
          <w:szCs w:val="28"/>
          <w:lang w:val="ru-RU"/>
        </w:rPr>
      </w:pPr>
    </w:p>
    <w:p w:rsidR="00513480" w:rsidRPr="003451DE" w:rsidRDefault="00513480" w:rsidP="00513480">
      <w:pPr>
        <w:pStyle w:val="Standard"/>
        <w:autoSpaceDE w:val="0"/>
        <w:ind w:firstLine="720"/>
        <w:jc w:val="both"/>
        <w:rPr>
          <w:sz w:val="28"/>
          <w:szCs w:val="28"/>
          <w:lang w:val="ru-RU"/>
        </w:rPr>
      </w:pPr>
      <w:r w:rsidRPr="003451DE">
        <w:rPr>
          <w:sz w:val="28"/>
          <w:szCs w:val="28"/>
          <w:lang w:val="ru-RU"/>
        </w:rPr>
        <w:t xml:space="preserve">4.1. Текущий </w:t>
      </w:r>
      <w:proofErr w:type="gramStart"/>
      <w:r w:rsidRPr="003451DE">
        <w:rPr>
          <w:sz w:val="28"/>
          <w:szCs w:val="28"/>
          <w:lang w:val="ru-RU"/>
        </w:rPr>
        <w:t>контроль за</w:t>
      </w:r>
      <w:proofErr w:type="gramEnd"/>
      <w:r w:rsidRPr="003451DE">
        <w:rPr>
          <w:sz w:val="28"/>
          <w:szCs w:val="28"/>
          <w:lang w:val="ru-RU"/>
        </w:rPr>
        <w:t xml:space="preserve"> соблюдением последовательности действий, определенных Регламентом осуществляется специалистом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13480" w:rsidRPr="003451DE" w:rsidRDefault="00513480" w:rsidP="00513480">
      <w:pPr>
        <w:pStyle w:val="Standard"/>
        <w:autoSpaceDE w:val="0"/>
        <w:ind w:firstLine="720"/>
        <w:jc w:val="both"/>
        <w:rPr>
          <w:sz w:val="28"/>
          <w:szCs w:val="28"/>
          <w:lang w:val="ru-RU"/>
        </w:rPr>
      </w:pPr>
      <w:r w:rsidRPr="003451DE">
        <w:rPr>
          <w:sz w:val="28"/>
          <w:szCs w:val="28"/>
          <w:lang w:val="ru-RU"/>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513480" w:rsidRPr="003451DE" w:rsidRDefault="00513480" w:rsidP="00513480">
      <w:pPr>
        <w:pStyle w:val="Standard"/>
        <w:autoSpaceDE w:val="0"/>
        <w:ind w:firstLine="720"/>
        <w:jc w:val="both"/>
        <w:rPr>
          <w:sz w:val="28"/>
          <w:szCs w:val="28"/>
          <w:lang w:val="ru-RU"/>
        </w:rPr>
      </w:pPr>
      <w:r w:rsidRPr="003451DE">
        <w:rPr>
          <w:sz w:val="28"/>
          <w:szCs w:val="28"/>
          <w:lang w:val="ru-RU"/>
        </w:rPr>
        <w:t xml:space="preserve">4.3. </w:t>
      </w:r>
      <w:proofErr w:type="gramStart"/>
      <w:r w:rsidRPr="003451DE">
        <w:rPr>
          <w:sz w:val="28"/>
          <w:szCs w:val="28"/>
          <w:lang w:val="ru-RU"/>
        </w:rPr>
        <w:t>Контроль за</w:t>
      </w:r>
      <w:proofErr w:type="gramEnd"/>
      <w:r w:rsidRPr="003451DE">
        <w:rPr>
          <w:sz w:val="28"/>
          <w:szCs w:val="28"/>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13480" w:rsidRPr="003451DE" w:rsidRDefault="00513480" w:rsidP="00513480">
      <w:pPr>
        <w:pStyle w:val="Standard"/>
        <w:autoSpaceDE w:val="0"/>
        <w:ind w:firstLine="720"/>
        <w:jc w:val="both"/>
        <w:rPr>
          <w:sz w:val="28"/>
          <w:szCs w:val="28"/>
          <w:lang w:val="ru-RU"/>
        </w:rPr>
      </w:pPr>
      <w:r w:rsidRPr="003451DE">
        <w:rPr>
          <w:sz w:val="28"/>
          <w:szCs w:val="28"/>
          <w:lang w:val="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13480" w:rsidRPr="003451DE" w:rsidRDefault="00513480" w:rsidP="00513480">
      <w:pPr>
        <w:pStyle w:val="Standard"/>
        <w:autoSpaceDE w:val="0"/>
        <w:ind w:firstLine="720"/>
        <w:jc w:val="both"/>
        <w:rPr>
          <w:sz w:val="28"/>
          <w:szCs w:val="28"/>
          <w:lang w:val="ru-RU"/>
        </w:rPr>
      </w:pPr>
      <w:r w:rsidRPr="003451DE">
        <w:rPr>
          <w:sz w:val="28"/>
          <w:szCs w:val="28"/>
          <w:lang w:val="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13480" w:rsidRPr="003451DE" w:rsidRDefault="00513480" w:rsidP="00513480">
      <w:pPr>
        <w:pStyle w:val="Standard"/>
        <w:autoSpaceDE w:val="0"/>
        <w:jc w:val="both"/>
        <w:rPr>
          <w:sz w:val="28"/>
          <w:szCs w:val="28"/>
          <w:lang w:val="ru-RU"/>
        </w:rPr>
      </w:pPr>
    </w:p>
    <w:p w:rsidR="00513480" w:rsidRPr="003451DE" w:rsidRDefault="00513480" w:rsidP="00513480">
      <w:pPr>
        <w:pStyle w:val="Standard"/>
        <w:autoSpaceDE w:val="0"/>
        <w:ind w:firstLine="540"/>
        <w:jc w:val="center"/>
        <w:rPr>
          <w:lang w:val="ru-RU"/>
        </w:rPr>
      </w:pPr>
      <w:r w:rsidRPr="003451DE">
        <w:rPr>
          <w:b/>
          <w:sz w:val="28"/>
          <w:szCs w:val="28"/>
          <w:lang w:val="ru-RU"/>
        </w:rPr>
        <w:t>5.</w:t>
      </w:r>
      <w:r w:rsidRPr="003451DE">
        <w:rPr>
          <w:sz w:val="28"/>
          <w:szCs w:val="28"/>
          <w:lang w:val="ru-RU"/>
        </w:rPr>
        <w:t xml:space="preserve"> </w:t>
      </w:r>
      <w:r w:rsidRPr="003451DE">
        <w:rPr>
          <w:b/>
          <w:bCs/>
          <w:sz w:val="28"/>
          <w:szCs w:val="28"/>
          <w:lang w:val="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13480" w:rsidRPr="003451DE" w:rsidRDefault="00513480" w:rsidP="00513480">
      <w:pPr>
        <w:pStyle w:val="Standard"/>
        <w:autoSpaceDE w:val="0"/>
        <w:jc w:val="center"/>
        <w:rPr>
          <w:sz w:val="28"/>
          <w:szCs w:val="28"/>
          <w:lang w:val="ru-RU"/>
        </w:rPr>
      </w:pPr>
    </w:p>
    <w:p w:rsidR="00513480" w:rsidRPr="003451DE" w:rsidRDefault="00513480" w:rsidP="00513480">
      <w:pPr>
        <w:pStyle w:val="Standard"/>
        <w:autoSpaceDE w:val="0"/>
        <w:ind w:firstLine="720"/>
        <w:jc w:val="both"/>
        <w:rPr>
          <w:sz w:val="28"/>
          <w:szCs w:val="28"/>
          <w:lang w:val="ru-RU"/>
        </w:rPr>
      </w:pPr>
      <w:r w:rsidRPr="003451DE">
        <w:rPr>
          <w:sz w:val="28"/>
          <w:szCs w:val="28"/>
          <w:lang w:val="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513480" w:rsidRPr="003451DE" w:rsidRDefault="00513480" w:rsidP="00513480">
      <w:pPr>
        <w:pStyle w:val="Standard"/>
        <w:tabs>
          <w:tab w:val="left" w:pos="2040"/>
        </w:tabs>
        <w:autoSpaceDE w:val="0"/>
        <w:ind w:firstLine="720"/>
        <w:jc w:val="both"/>
        <w:rPr>
          <w:sz w:val="28"/>
          <w:szCs w:val="28"/>
          <w:lang w:val="ru-RU"/>
        </w:rPr>
      </w:pPr>
      <w:r w:rsidRPr="003451DE">
        <w:rPr>
          <w:sz w:val="28"/>
          <w:szCs w:val="28"/>
          <w:lang w:val="ru-RU"/>
        </w:rPr>
        <w:t>5.2. Обращения подлежат обязательному рассмотрению. Рассмотрение обращений осуществляется бесплатно.</w:t>
      </w:r>
    </w:p>
    <w:p w:rsidR="00513480" w:rsidRPr="003451DE" w:rsidRDefault="00513480" w:rsidP="00513480">
      <w:pPr>
        <w:pStyle w:val="Standard"/>
        <w:autoSpaceDE w:val="0"/>
        <w:ind w:firstLine="540"/>
        <w:jc w:val="both"/>
        <w:rPr>
          <w:lang w:val="ru-RU"/>
        </w:rPr>
      </w:pPr>
      <w:r w:rsidRPr="003451DE">
        <w:rPr>
          <w:sz w:val="28"/>
          <w:szCs w:val="28"/>
          <w:lang w:val="ru-RU"/>
        </w:rPr>
        <w:t xml:space="preserve">5.3. Обращения могут быть поданы устно или письменно. Письменные обращения могут быть поданы в ходе личного приема либо направлены по почте по адресу: </w:t>
      </w:r>
      <w:r w:rsidRPr="003451DE">
        <w:rPr>
          <w:sz w:val="28"/>
          <w:szCs w:val="28"/>
          <w:u w:val="single"/>
          <w:lang w:val="ru-RU"/>
        </w:rPr>
        <w:t xml:space="preserve">655740, Республика Хакасия, </w:t>
      </w:r>
      <w:proofErr w:type="spellStart"/>
      <w:r w:rsidRPr="003451DE">
        <w:rPr>
          <w:sz w:val="28"/>
          <w:szCs w:val="28"/>
          <w:u w:val="single"/>
          <w:lang w:val="ru-RU"/>
        </w:rPr>
        <w:t>Таштыпский</w:t>
      </w:r>
      <w:proofErr w:type="spellEnd"/>
      <w:r w:rsidRPr="003451DE">
        <w:rPr>
          <w:sz w:val="28"/>
          <w:szCs w:val="28"/>
          <w:u w:val="single"/>
          <w:lang w:val="ru-RU"/>
        </w:rPr>
        <w:t xml:space="preserve"> район, </w:t>
      </w:r>
      <w:proofErr w:type="gramStart"/>
      <w:r w:rsidRPr="003451DE">
        <w:rPr>
          <w:sz w:val="28"/>
          <w:szCs w:val="28"/>
          <w:u w:val="single"/>
          <w:lang w:val="ru-RU"/>
        </w:rPr>
        <w:t>с</w:t>
      </w:r>
      <w:proofErr w:type="gramEnd"/>
      <w:r w:rsidRPr="003451DE">
        <w:rPr>
          <w:sz w:val="28"/>
          <w:szCs w:val="28"/>
          <w:u w:val="single"/>
          <w:lang w:val="ru-RU"/>
        </w:rPr>
        <w:t>. Нижние Сиры, ул. Советская, 20</w:t>
      </w:r>
      <w:r w:rsidRPr="003451DE">
        <w:rPr>
          <w:sz w:val="28"/>
          <w:szCs w:val="28"/>
          <w:lang w:val="ru-RU"/>
        </w:rPr>
        <w:t xml:space="preserve">, в том числе по факсимильной связи: </w:t>
      </w:r>
      <w:r w:rsidRPr="003451DE">
        <w:rPr>
          <w:sz w:val="28"/>
          <w:szCs w:val="28"/>
          <w:u w:val="single"/>
          <w:lang w:val="ru-RU"/>
        </w:rPr>
        <w:t xml:space="preserve">8(39046)2-54-35,  </w:t>
      </w:r>
      <w:r w:rsidRPr="003451DE">
        <w:rPr>
          <w:sz w:val="28"/>
          <w:szCs w:val="28"/>
          <w:lang w:val="ru-RU"/>
        </w:rPr>
        <w:t xml:space="preserve">либо по электронной почте: </w:t>
      </w:r>
      <w:proofErr w:type="spellStart"/>
      <w:r>
        <w:rPr>
          <w:sz w:val="28"/>
          <w:szCs w:val="28"/>
          <w:u w:val="single"/>
        </w:rPr>
        <w:t>kamalov</w:t>
      </w:r>
      <w:proofErr w:type="spellEnd"/>
      <w:r w:rsidRPr="003451DE">
        <w:rPr>
          <w:sz w:val="28"/>
          <w:szCs w:val="28"/>
          <w:u w:val="single"/>
          <w:lang w:val="ru-RU"/>
        </w:rPr>
        <w:t>.1968@</w:t>
      </w:r>
      <w:r>
        <w:rPr>
          <w:sz w:val="28"/>
          <w:szCs w:val="28"/>
          <w:u w:val="single"/>
        </w:rPr>
        <w:t>mail</w:t>
      </w:r>
      <w:r w:rsidRPr="003451DE">
        <w:rPr>
          <w:sz w:val="28"/>
          <w:szCs w:val="28"/>
          <w:u w:val="single"/>
          <w:lang w:val="ru-RU"/>
        </w:rPr>
        <w:t>.</w:t>
      </w:r>
      <w:proofErr w:type="spellStart"/>
      <w:r>
        <w:rPr>
          <w:sz w:val="28"/>
          <w:szCs w:val="28"/>
          <w:u w:val="single"/>
        </w:rPr>
        <w:t>ru</w:t>
      </w:r>
      <w:proofErr w:type="spellEnd"/>
    </w:p>
    <w:p w:rsidR="00513480" w:rsidRPr="003451DE" w:rsidRDefault="00513480" w:rsidP="00513480">
      <w:pPr>
        <w:pStyle w:val="Standard"/>
        <w:tabs>
          <w:tab w:val="left" w:pos="2040"/>
        </w:tabs>
        <w:autoSpaceDE w:val="0"/>
        <w:ind w:firstLine="720"/>
        <w:jc w:val="both"/>
        <w:rPr>
          <w:sz w:val="28"/>
          <w:szCs w:val="28"/>
          <w:lang w:val="ru-RU"/>
        </w:rPr>
      </w:pPr>
      <w:r w:rsidRPr="003451DE">
        <w:rPr>
          <w:sz w:val="28"/>
          <w:szCs w:val="28"/>
          <w:lang w:val="ru-RU"/>
        </w:rPr>
        <w:t>5.4. 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w:t>
      </w:r>
    </w:p>
    <w:p w:rsidR="00513480" w:rsidRPr="003451DE" w:rsidRDefault="00513480" w:rsidP="00513480">
      <w:pPr>
        <w:pStyle w:val="Standard"/>
        <w:tabs>
          <w:tab w:val="left" w:pos="2040"/>
        </w:tabs>
        <w:autoSpaceDE w:val="0"/>
        <w:ind w:firstLine="720"/>
        <w:jc w:val="both"/>
        <w:rPr>
          <w:sz w:val="28"/>
          <w:szCs w:val="28"/>
          <w:lang w:val="ru-RU"/>
        </w:rPr>
      </w:pPr>
      <w:r w:rsidRPr="003451DE">
        <w:rPr>
          <w:sz w:val="28"/>
          <w:szCs w:val="28"/>
          <w:lang w:val="ru-RU"/>
        </w:rPr>
        <w:t>5.5. 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513480" w:rsidRPr="003451DE" w:rsidRDefault="00513480" w:rsidP="00513480">
      <w:pPr>
        <w:pStyle w:val="Standard"/>
        <w:tabs>
          <w:tab w:val="left" w:pos="2040"/>
        </w:tabs>
        <w:autoSpaceDE w:val="0"/>
        <w:ind w:firstLine="720"/>
        <w:jc w:val="both"/>
        <w:rPr>
          <w:sz w:val="28"/>
          <w:szCs w:val="28"/>
          <w:lang w:val="ru-RU"/>
        </w:rPr>
      </w:pPr>
      <w:r w:rsidRPr="003451DE">
        <w:rPr>
          <w:sz w:val="28"/>
          <w:szCs w:val="28"/>
          <w:lang w:val="ru-RU"/>
        </w:rPr>
        <w:t>5.6. Обращения считаются разрешенными, если рассмотрены все поставленные в них вопросы, приняты необходимые меры и даны письменные ответы.</w:t>
      </w:r>
    </w:p>
    <w:p w:rsidR="00513480" w:rsidRPr="003451DE" w:rsidRDefault="00513480" w:rsidP="00513480">
      <w:pPr>
        <w:pStyle w:val="Standard"/>
        <w:tabs>
          <w:tab w:val="left" w:pos="2040"/>
        </w:tabs>
        <w:autoSpaceDE w:val="0"/>
        <w:ind w:firstLine="720"/>
        <w:jc w:val="both"/>
        <w:rPr>
          <w:sz w:val="28"/>
          <w:szCs w:val="28"/>
          <w:lang w:val="ru-RU"/>
        </w:rPr>
      </w:pPr>
      <w:r w:rsidRPr="003451DE">
        <w:rPr>
          <w:sz w:val="28"/>
          <w:szCs w:val="28"/>
          <w:lang w:val="ru-RU"/>
        </w:rPr>
        <w:t>5.7. 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513480" w:rsidRDefault="00513480" w:rsidP="00513480">
      <w:pPr>
        <w:pStyle w:val="ConsPlusNonformat"/>
        <w:jc w:val="both"/>
        <w:rPr>
          <w:rFonts w:ascii="Times New Roman" w:hAnsi="Times New Roman" w:cs="Times New Roman"/>
          <w:i/>
          <w:sz w:val="28"/>
          <w:szCs w:val="28"/>
        </w:rPr>
      </w:pPr>
    </w:p>
    <w:p w:rsidR="0036220A" w:rsidRDefault="00513480"/>
    <w:sectPr w:rsidR="0036220A" w:rsidSect="00AA3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480"/>
    <w:rsid w:val="001E5602"/>
    <w:rsid w:val="003363AD"/>
    <w:rsid w:val="00513480"/>
    <w:rsid w:val="00AA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348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Title">
    <w:name w:val="ConsPlusTitle"/>
    <w:rsid w:val="00513480"/>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6"/>
      <w:szCs w:val="26"/>
    </w:rPr>
  </w:style>
  <w:style w:type="paragraph" w:customStyle="1" w:styleId="ConsPlusNormal">
    <w:name w:val="ConsPlusNormal"/>
    <w:rsid w:val="00513480"/>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rPr>
  </w:style>
  <w:style w:type="paragraph" w:styleId="a3">
    <w:name w:val="Normal (Web)"/>
    <w:basedOn w:val="Standard"/>
    <w:rsid w:val="00513480"/>
    <w:pPr>
      <w:spacing w:after="75"/>
    </w:pPr>
  </w:style>
  <w:style w:type="paragraph" w:customStyle="1" w:styleId="ConsPlusNonformat">
    <w:name w:val="ConsPlusNonformat"/>
    <w:rsid w:val="00513480"/>
    <w:pPr>
      <w:widowControl w:val="0"/>
      <w:suppressAutoHyphens/>
      <w:autoSpaceDE w:val="0"/>
      <w:autoSpaceDN w:val="0"/>
      <w:spacing w:after="0" w:line="240" w:lineRule="auto"/>
      <w:textAlignment w:val="baseline"/>
    </w:pPr>
    <w:rPr>
      <w:rFonts w:ascii="Courier New" w:eastAsia="Arial" w:hAnsi="Courier New" w:cs="Courier New"/>
      <w:kern w:val="3"/>
      <w:sz w:val="20"/>
      <w:szCs w:val="20"/>
    </w:rPr>
  </w:style>
  <w:style w:type="character" w:customStyle="1" w:styleId="Internetlink">
    <w:name w:val="Internet link"/>
    <w:rsid w:val="00513480"/>
    <w:rPr>
      <w:color w:val="0000FF"/>
      <w:u w:val="single"/>
    </w:rPr>
  </w:style>
  <w:style w:type="paragraph" w:styleId="a4">
    <w:name w:val="Document Map"/>
    <w:basedOn w:val="a"/>
    <w:link w:val="a5"/>
    <w:uiPriority w:val="99"/>
    <w:semiHidden/>
    <w:unhideWhenUsed/>
    <w:rsid w:val="00513480"/>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13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main?base=LAW;n=55777;fld=134;dst=10001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RLAW123;n=68940;fld=134;dst=100227" TargetMode="External"/><Relationship Id="rId2" Type="http://schemas.openxmlformats.org/officeDocument/2006/relationships/settings" Target="settings.xml"/><Relationship Id="rId16" Type="http://schemas.openxmlformats.org/officeDocument/2006/relationships/hyperlink" Target="consultantplus://offline/main?base=MOB;n=132432;fld=134;dst=100436" TargetMode="Externa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main?base=LAW;n=44772;fld=134"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MOB;n=132432;fld=134;dst=100418" TargetMode="External"/><Relationship Id="rId10" Type="http://schemas.openxmlformats.org/officeDocument/2006/relationships/hyperlink" Target="consultantplus://offline/main?base=LAW;n=55777;fld=134" TargetMode="External"/><Relationship Id="rId19" Type="http://schemas.openxmlformats.org/officeDocument/2006/relationships/theme" Target="theme/theme1.xml"/><Relationship Id="rId4" Type="http://schemas.openxmlformats.org/officeDocument/2006/relationships/hyperlink" Target="consultantplus://offline/main?base=MOB;n=132432;fld=134;dst=100591" TargetMode="Externa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main?base=MOB;n=132432;fld=134;dst=100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2608</Words>
  <Characters>14871</Characters>
  <Application>Microsoft Office Word</Application>
  <DocSecurity>0</DocSecurity>
  <Lines>123</Lines>
  <Paragraphs>34</Paragraphs>
  <ScaleCrop>false</ScaleCrop>
  <Company/>
  <LinksUpToDate>false</LinksUpToDate>
  <CharactersWithSpaces>17445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Инокентий</dc:creator>
  <cp:lastModifiedBy>Инокентий</cp:lastModifiedBy>
  <cp:revision>1</cp:revision>
  <dcterms:created xsi:type="dcterms:W3CDTF">2012-08-26T18:10:00Z</dcterms:created>
  <dcterms:modified xsi:type="dcterms:W3CDTF">2012-08-26T18:21:00Z</dcterms:modified>
</cp:coreProperties>
</file>